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D01" w:rsidRPr="004838BF" w:rsidRDefault="00C86D01" w:rsidP="00C86D01">
      <w:pPr>
        <w:contextualSpacing/>
        <w:jc w:val="center"/>
        <w:rPr>
          <w:color w:val="000000"/>
          <w:sz w:val="24"/>
          <w:szCs w:val="24"/>
        </w:rPr>
      </w:pPr>
      <w:r w:rsidRPr="004838BF">
        <w:rPr>
          <w:color w:val="000000"/>
          <w:sz w:val="24"/>
          <w:szCs w:val="24"/>
        </w:rPr>
        <w:t xml:space="preserve">МУНИЦИПАЛЬНОЕ </w:t>
      </w:r>
      <w:bookmarkStart w:id="0" w:name="_GoBack"/>
      <w:r w:rsidRPr="004838BF">
        <w:rPr>
          <w:color w:val="000000"/>
          <w:sz w:val="24"/>
          <w:szCs w:val="24"/>
        </w:rPr>
        <w:t>АВТОНОМНОЕ ОБЩЕОБРАЗОВАТЕЛЬНОЕ УЧРЕЖДЕНИЕ «СРЕДНЯЯ ОБЩЕОБРАЗОВАТЕЛЬНАЯ ШКОЛА №22</w:t>
      </w:r>
    </w:p>
    <w:p w:rsidR="00C86D01" w:rsidRPr="004838BF" w:rsidRDefault="00C86D01" w:rsidP="00C86D01">
      <w:pPr>
        <w:contextualSpacing/>
        <w:jc w:val="center"/>
        <w:rPr>
          <w:color w:val="000000"/>
          <w:sz w:val="24"/>
          <w:szCs w:val="24"/>
        </w:rPr>
      </w:pPr>
      <w:r w:rsidRPr="004838BF">
        <w:rPr>
          <w:color w:val="000000"/>
          <w:sz w:val="24"/>
          <w:szCs w:val="24"/>
        </w:rPr>
        <w:t xml:space="preserve">С УГЛУБЛЕННЫМ </w:t>
      </w:r>
      <w:bookmarkEnd w:id="0"/>
      <w:r w:rsidRPr="004838BF">
        <w:rPr>
          <w:color w:val="000000"/>
          <w:sz w:val="24"/>
          <w:szCs w:val="24"/>
        </w:rPr>
        <w:t>ИЗУЧЕНИЕМ ОТДЕЛЬНЫХ ПРЕДМЕТОВ»</w:t>
      </w:r>
    </w:p>
    <w:p w:rsidR="00C86D01" w:rsidRPr="004838BF" w:rsidRDefault="00C86D01" w:rsidP="00C86D01">
      <w:pPr>
        <w:jc w:val="right"/>
        <w:rPr>
          <w:color w:val="000000"/>
          <w:sz w:val="24"/>
          <w:szCs w:val="24"/>
        </w:rPr>
      </w:pPr>
    </w:p>
    <w:p w:rsidR="00056971" w:rsidRPr="00056971" w:rsidRDefault="00056971" w:rsidP="00056971">
      <w:pPr>
        <w:ind w:firstLine="5529"/>
        <w:rPr>
          <w:color w:val="000000"/>
          <w:sz w:val="24"/>
          <w:szCs w:val="24"/>
        </w:rPr>
      </w:pPr>
      <w:r w:rsidRPr="00056971">
        <w:rPr>
          <w:color w:val="000000"/>
          <w:sz w:val="24"/>
          <w:szCs w:val="24"/>
        </w:rPr>
        <w:t>Утверждено</w:t>
      </w:r>
    </w:p>
    <w:p w:rsidR="00056971" w:rsidRPr="00056971" w:rsidRDefault="00056971" w:rsidP="00056971">
      <w:pPr>
        <w:ind w:firstLine="5529"/>
        <w:rPr>
          <w:color w:val="000000"/>
          <w:sz w:val="24"/>
          <w:szCs w:val="24"/>
        </w:rPr>
      </w:pPr>
      <w:r w:rsidRPr="00056971">
        <w:rPr>
          <w:color w:val="000000"/>
          <w:sz w:val="24"/>
          <w:szCs w:val="24"/>
        </w:rPr>
        <w:t>приказом от 01.09.2017  № 272</w:t>
      </w:r>
    </w:p>
    <w:p w:rsidR="00C86D01" w:rsidRPr="004838BF" w:rsidRDefault="00C86D01" w:rsidP="00C86D01">
      <w:pPr>
        <w:jc w:val="both"/>
        <w:rPr>
          <w:color w:val="000000"/>
          <w:sz w:val="24"/>
          <w:szCs w:val="24"/>
        </w:rPr>
      </w:pPr>
    </w:p>
    <w:p w:rsidR="00CC313E" w:rsidRPr="004838BF" w:rsidRDefault="00CC313E" w:rsidP="00C86D01">
      <w:pPr>
        <w:jc w:val="center"/>
        <w:rPr>
          <w:b/>
          <w:bCs/>
          <w:sz w:val="24"/>
          <w:szCs w:val="24"/>
        </w:rPr>
      </w:pPr>
      <w:r w:rsidRPr="004838BF">
        <w:rPr>
          <w:b/>
          <w:bCs/>
          <w:sz w:val="24"/>
          <w:szCs w:val="24"/>
        </w:rPr>
        <w:t>Положение</w:t>
      </w:r>
    </w:p>
    <w:p w:rsidR="00A550E7" w:rsidRDefault="00A550E7" w:rsidP="00C86D0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структурном подразделении</w:t>
      </w:r>
      <w:r w:rsidRPr="00A550E7">
        <w:rPr>
          <w:b/>
          <w:sz w:val="24"/>
          <w:szCs w:val="24"/>
        </w:rPr>
        <w:t xml:space="preserve"> </w:t>
      </w:r>
      <w:r w:rsidRPr="004838BF">
        <w:rPr>
          <w:b/>
          <w:sz w:val="24"/>
          <w:szCs w:val="24"/>
        </w:rPr>
        <w:t>МАОУ СОШ № 22</w:t>
      </w:r>
    </w:p>
    <w:p w:rsidR="00A550E7" w:rsidRDefault="00A550E7" w:rsidP="00C86D0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Центр дополнительного образования</w:t>
      </w:r>
    </w:p>
    <w:p w:rsidR="00DE1257" w:rsidRPr="004838BF" w:rsidRDefault="00A550E7" w:rsidP="00C86D0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«Д</w:t>
      </w:r>
      <w:r w:rsidR="00DE1257" w:rsidRPr="004838BF">
        <w:rPr>
          <w:b/>
          <w:sz w:val="24"/>
          <w:szCs w:val="24"/>
        </w:rPr>
        <w:t>етск</w:t>
      </w:r>
      <w:r>
        <w:rPr>
          <w:b/>
          <w:sz w:val="24"/>
          <w:szCs w:val="24"/>
        </w:rPr>
        <w:t>ий</w:t>
      </w:r>
      <w:r w:rsidR="00EA3DFA" w:rsidRPr="004838B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технопарк</w:t>
      </w:r>
      <w:r w:rsidR="00EA3DFA" w:rsidRPr="004838BF">
        <w:rPr>
          <w:b/>
          <w:sz w:val="24"/>
          <w:szCs w:val="24"/>
        </w:rPr>
        <w:t xml:space="preserve"> </w:t>
      </w:r>
      <w:r w:rsidR="00DE1257" w:rsidRPr="004838BF">
        <w:rPr>
          <w:b/>
          <w:sz w:val="24"/>
          <w:szCs w:val="24"/>
        </w:rPr>
        <w:t>«Кванториум-Тамбов»</w:t>
      </w:r>
    </w:p>
    <w:p w:rsidR="00AE4352" w:rsidRPr="004838BF" w:rsidRDefault="00AE4352" w:rsidP="00C86D01">
      <w:pPr>
        <w:jc w:val="center"/>
        <w:rPr>
          <w:b/>
          <w:bCs/>
          <w:sz w:val="24"/>
          <w:szCs w:val="24"/>
        </w:rPr>
      </w:pPr>
    </w:p>
    <w:p w:rsidR="00CC313E" w:rsidRPr="004838BF" w:rsidRDefault="00CC313E" w:rsidP="00C86D01">
      <w:pPr>
        <w:numPr>
          <w:ilvl w:val="0"/>
          <w:numId w:val="2"/>
        </w:numPr>
        <w:ind w:left="0"/>
        <w:jc w:val="center"/>
        <w:rPr>
          <w:sz w:val="24"/>
          <w:szCs w:val="24"/>
        </w:rPr>
      </w:pPr>
      <w:r w:rsidRPr="004838BF">
        <w:rPr>
          <w:b/>
          <w:bCs/>
          <w:sz w:val="24"/>
          <w:szCs w:val="24"/>
        </w:rPr>
        <w:t>Общие</w:t>
      </w:r>
      <w:r w:rsidR="00EA3DFA" w:rsidRPr="004838BF">
        <w:rPr>
          <w:b/>
          <w:bCs/>
          <w:sz w:val="24"/>
          <w:szCs w:val="24"/>
        </w:rPr>
        <w:t xml:space="preserve"> </w:t>
      </w:r>
      <w:r w:rsidRPr="004838BF">
        <w:rPr>
          <w:b/>
          <w:bCs/>
          <w:sz w:val="24"/>
          <w:szCs w:val="24"/>
        </w:rPr>
        <w:t>положения.</w:t>
      </w:r>
    </w:p>
    <w:p w:rsidR="004D29E2" w:rsidRPr="004838BF" w:rsidRDefault="00996DD9" w:rsidP="00C86D01">
      <w:pPr>
        <w:ind w:firstLine="709"/>
        <w:jc w:val="both"/>
        <w:rPr>
          <w:sz w:val="24"/>
          <w:szCs w:val="24"/>
        </w:rPr>
      </w:pPr>
      <w:r w:rsidRPr="004838BF">
        <w:rPr>
          <w:sz w:val="24"/>
          <w:szCs w:val="24"/>
        </w:rPr>
        <w:t>1.1.</w:t>
      </w:r>
      <w:r w:rsidR="00EA3DFA" w:rsidRPr="004838BF">
        <w:rPr>
          <w:sz w:val="24"/>
          <w:szCs w:val="24"/>
        </w:rPr>
        <w:t xml:space="preserve"> </w:t>
      </w:r>
      <w:r w:rsidR="00A550E7">
        <w:rPr>
          <w:sz w:val="24"/>
          <w:szCs w:val="24"/>
        </w:rPr>
        <w:t>Центр дополнительного образования «Д</w:t>
      </w:r>
      <w:r w:rsidR="00C1551A" w:rsidRPr="004838BF">
        <w:rPr>
          <w:sz w:val="24"/>
          <w:szCs w:val="24"/>
        </w:rPr>
        <w:t>етский</w:t>
      </w:r>
      <w:r w:rsidR="00EA3DFA" w:rsidRPr="004838BF">
        <w:rPr>
          <w:sz w:val="24"/>
          <w:szCs w:val="24"/>
        </w:rPr>
        <w:t xml:space="preserve"> </w:t>
      </w:r>
      <w:r w:rsidR="00C1551A" w:rsidRPr="004838BF">
        <w:rPr>
          <w:sz w:val="24"/>
          <w:szCs w:val="24"/>
        </w:rPr>
        <w:t>технопарк</w:t>
      </w:r>
      <w:r w:rsidR="00EA3DFA" w:rsidRPr="004838BF">
        <w:rPr>
          <w:sz w:val="24"/>
          <w:szCs w:val="24"/>
        </w:rPr>
        <w:t xml:space="preserve"> </w:t>
      </w:r>
      <w:r w:rsidR="00C1551A" w:rsidRPr="004838BF">
        <w:rPr>
          <w:sz w:val="24"/>
          <w:szCs w:val="24"/>
        </w:rPr>
        <w:t>«Квантори</w:t>
      </w:r>
      <w:r w:rsidR="00037E91" w:rsidRPr="004838BF">
        <w:rPr>
          <w:sz w:val="24"/>
          <w:szCs w:val="24"/>
        </w:rPr>
        <w:t>у</w:t>
      </w:r>
      <w:r w:rsidR="00C1551A" w:rsidRPr="004838BF">
        <w:rPr>
          <w:sz w:val="24"/>
          <w:szCs w:val="24"/>
        </w:rPr>
        <w:t>м-Тамбов»</w:t>
      </w:r>
      <w:r w:rsidR="00EA3DFA" w:rsidRPr="004838BF">
        <w:rPr>
          <w:sz w:val="24"/>
          <w:szCs w:val="24"/>
        </w:rPr>
        <w:t xml:space="preserve"> </w:t>
      </w:r>
      <w:r w:rsidR="00806C49">
        <w:rPr>
          <w:sz w:val="24"/>
          <w:szCs w:val="24"/>
        </w:rPr>
        <w:t xml:space="preserve">(сокращенное наименование </w:t>
      </w:r>
      <w:r w:rsidR="00806C49" w:rsidRPr="004838BF">
        <w:rPr>
          <w:sz w:val="24"/>
          <w:szCs w:val="24"/>
        </w:rPr>
        <w:t>–</w:t>
      </w:r>
      <w:r w:rsidR="00806C49">
        <w:rPr>
          <w:sz w:val="24"/>
          <w:szCs w:val="24"/>
        </w:rPr>
        <w:t xml:space="preserve"> «Детский технопарк «Кванториум-Тамбов») </w:t>
      </w:r>
      <w:r w:rsidR="004D29E2" w:rsidRPr="004838BF">
        <w:rPr>
          <w:sz w:val="24"/>
          <w:szCs w:val="24"/>
        </w:rPr>
        <w:t>(далее</w:t>
      </w:r>
      <w:r w:rsidR="00EA3DFA" w:rsidRPr="004838BF">
        <w:rPr>
          <w:sz w:val="24"/>
          <w:szCs w:val="24"/>
        </w:rPr>
        <w:t xml:space="preserve"> </w:t>
      </w:r>
      <w:r w:rsidR="004D29E2" w:rsidRPr="004838BF">
        <w:rPr>
          <w:sz w:val="24"/>
          <w:szCs w:val="24"/>
        </w:rPr>
        <w:t>–</w:t>
      </w:r>
      <w:r w:rsidR="00EA3DFA" w:rsidRPr="004838BF">
        <w:rPr>
          <w:sz w:val="24"/>
          <w:szCs w:val="24"/>
        </w:rPr>
        <w:t xml:space="preserve"> </w:t>
      </w:r>
      <w:r w:rsidR="004D29E2" w:rsidRPr="004838BF">
        <w:rPr>
          <w:sz w:val="24"/>
          <w:szCs w:val="24"/>
        </w:rPr>
        <w:t>Технопарк)</w:t>
      </w:r>
      <w:r w:rsidR="00EA3DFA" w:rsidRPr="004838BF">
        <w:rPr>
          <w:sz w:val="24"/>
          <w:szCs w:val="24"/>
        </w:rPr>
        <w:t xml:space="preserve"> </w:t>
      </w:r>
      <w:r w:rsidR="00CA38F6">
        <w:rPr>
          <w:sz w:val="24"/>
          <w:szCs w:val="24"/>
        </w:rPr>
        <w:t>является структурным подразделением</w:t>
      </w:r>
      <w:r w:rsidR="00EA3DFA" w:rsidRPr="004838BF">
        <w:rPr>
          <w:sz w:val="24"/>
          <w:szCs w:val="24"/>
        </w:rPr>
        <w:t xml:space="preserve"> </w:t>
      </w:r>
      <w:r w:rsidR="006C70FE" w:rsidRPr="004838BF">
        <w:rPr>
          <w:sz w:val="24"/>
          <w:szCs w:val="24"/>
        </w:rPr>
        <w:t>М</w:t>
      </w:r>
      <w:r w:rsidR="002B555B" w:rsidRPr="004838BF">
        <w:rPr>
          <w:sz w:val="24"/>
          <w:szCs w:val="24"/>
        </w:rPr>
        <w:t>униципального</w:t>
      </w:r>
      <w:r w:rsidR="00EA3DFA" w:rsidRPr="004838BF">
        <w:rPr>
          <w:sz w:val="24"/>
          <w:szCs w:val="24"/>
        </w:rPr>
        <w:t xml:space="preserve"> </w:t>
      </w:r>
      <w:r w:rsidR="002B555B" w:rsidRPr="004838BF">
        <w:rPr>
          <w:sz w:val="24"/>
          <w:szCs w:val="24"/>
        </w:rPr>
        <w:t>автономного</w:t>
      </w:r>
      <w:r w:rsidR="00EA3DFA" w:rsidRPr="004838BF">
        <w:rPr>
          <w:sz w:val="24"/>
          <w:szCs w:val="24"/>
        </w:rPr>
        <w:t xml:space="preserve"> </w:t>
      </w:r>
      <w:r w:rsidR="002B555B" w:rsidRPr="004838BF">
        <w:rPr>
          <w:sz w:val="24"/>
          <w:szCs w:val="24"/>
        </w:rPr>
        <w:t>общеобразовательного</w:t>
      </w:r>
      <w:r w:rsidR="00EA3DFA" w:rsidRPr="004838BF">
        <w:rPr>
          <w:sz w:val="24"/>
          <w:szCs w:val="24"/>
        </w:rPr>
        <w:t xml:space="preserve"> </w:t>
      </w:r>
      <w:r w:rsidR="002B555B" w:rsidRPr="004838BF">
        <w:rPr>
          <w:sz w:val="24"/>
          <w:szCs w:val="24"/>
        </w:rPr>
        <w:t>учреждения</w:t>
      </w:r>
      <w:r w:rsidR="00EA3DFA" w:rsidRPr="004838BF">
        <w:rPr>
          <w:sz w:val="24"/>
          <w:szCs w:val="24"/>
        </w:rPr>
        <w:t xml:space="preserve"> </w:t>
      </w:r>
      <w:r w:rsidR="00B4599A" w:rsidRPr="004838BF">
        <w:rPr>
          <w:sz w:val="24"/>
          <w:szCs w:val="24"/>
        </w:rPr>
        <w:t>«</w:t>
      </w:r>
      <w:r w:rsidR="006C70FE" w:rsidRPr="004838BF">
        <w:rPr>
          <w:sz w:val="24"/>
          <w:szCs w:val="24"/>
        </w:rPr>
        <w:t>С</w:t>
      </w:r>
      <w:r w:rsidR="00B4599A" w:rsidRPr="004838BF">
        <w:rPr>
          <w:sz w:val="24"/>
          <w:szCs w:val="24"/>
        </w:rPr>
        <w:t>редняя</w:t>
      </w:r>
      <w:r w:rsidR="00EA3DFA" w:rsidRPr="004838BF">
        <w:rPr>
          <w:sz w:val="24"/>
          <w:szCs w:val="24"/>
        </w:rPr>
        <w:t xml:space="preserve"> </w:t>
      </w:r>
      <w:r w:rsidR="00B4599A" w:rsidRPr="004838BF">
        <w:rPr>
          <w:sz w:val="24"/>
          <w:szCs w:val="24"/>
        </w:rPr>
        <w:t>общеобразовательная</w:t>
      </w:r>
      <w:r w:rsidR="00EA3DFA" w:rsidRPr="004838BF">
        <w:rPr>
          <w:sz w:val="24"/>
          <w:szCs w:val="24"/>
        </w:rPr>
        <w:t xml:space="preserve"> </w:t>
      </w:r>
      <w:r w:rsidR="00B4599A" w:rsidRPr="004838BF">
        <w:rPr>
          <w:sz w:val="24"/>
          <w:szCs w:val="24"/>
        </w:rPr>
        <w:t>школа</w:t>
      </w:r>
      <w:r w:rsidR="00EA3DFA" w:rsidRPr="004838BF">
        <w:rPr>
          <w:sz w:val="24"/>
          <w:szCs w:val="24"/>
        </w:rPr>
        <w:t xml:space="preserve"> </w:t>
      </w:r>
      <w:r w:rsidR="006C70FE" w:rsidRPr="004838BF">
        <w:rPr>
          <w:sz w:val="24"/>
          <w:szCs w:val="24"/>
        </w:rPr>
        <w:t>№</w:t>
      </w:r>
      <w:r w:rsidR="00910C70">
        <w:rPr>
          <w:sz w:val="24"/>
          <w:szCs w:val="24"/>
        </w:rPr>
        <w:t> </w:t>
      </w:r>
      <w:r w:rsidR="006C70FE" w:rsidRPr="004838BF">
        <w:rPr>
          <w:sz w:val="24"/>
          <w:szCs w:val="24"/>
        </w:rPr>
        <w:t>22</w:t>
      </w:r>
      <w:r w:rsidR="00EA3DFA" w:rsidRPr="004838BF">
        <w:rPr>
          <w:sz w:val="24"/>
          <w:szCs w:val="24"/>
        </w:rPr>
        <w:t xml:space="preserve"> </w:t>
      </w:r>
      <w:r w:rsidR="00B4599A" w:rsidRPr="004838BF">
        <w:rPr>
          <w:sz w:val="24"/>
          <w:szCs w:val="24"/>
        </w:rPr>
        <w:t>с</w:t>
      </w:r>
      <w:r w:rsidR="00EA3DFA" w:rsidRPr="004838BF">
        <w:rPr>
          <w:sz w:val="24"/>
          <w:szCs w:val="24"/>
        </w:rPr>
        <w:t xml:space="preserve"> </w:t>
      </w:r>
      <w:r w:rsidR="00B4599A" w:rsidRPr="004838BF">
        <w:rPr>
          <w:sz w:val="24"/>
          <w:szCs w:val="24"/>
        </w:rPr>
        <w:t>углубленным</w:t>
      </w:r>
      <w:r w:rsidR="00EA3DFA" w:rsidRPr="004838BF">
        <w:rPr>
          <w:sz w:val="24"/>
          <w:szCs w:val="24"/>
        </w:rPr>
        <w:t xml:space="preserve"> </w:t>
      </w:r>
      <w:r w:rsidR="00B4599A" w:rsidRPr="004838BF">
        <w:rPr>
          <w:sz w:val="24"/>
          <w:szCs w:val="24"/>
        </w:rPr>
        <w:t>изучением</w:t>
      </w:r>
      <w:r w:rsidR="00EA3DFA" w:rsidRPr="004838BF">
        <w:rPr>
          <w:sz w:val="24"/>
          <w:szCs w:val="24"/>
        </w:rPr>
        <w:t xml:space="preserve"> </w:t>
      </w:r>
      <w:r w:rsidR="00B4599A" w:rsidRPr="004838BF">
        <w:rPr>
          <w:sz w:val="24"/>
          <w:szCs w:val="24"/>
        </w:rPr>
        <w:t>отдельных</w:t>
      </w:r>
      <w:r w:rsidR="00EA3DFA" w:rsidRPr="004838BF">
        <w:rPr>
          <w:sz w:val="24"/>
          <w:szCs w:val="24"/>
        </w:rPr>
        <w:t xml:space="preserve"> </w:t>
      </w:r>
      <w:r w:rsidR="00B4599A" w:rsidRPr="004838BF">
        <w:rPr>
          <w:sz w:val="24"/>
          <w:szCs w:val="24"/>
        </w:rPr>
        <w:t>предметов»</w:t>
      </w:r>
      <w:r w:rsidR="00EA3DFA" w:rsidRPr="004838BF">
        <w:rPr>
          <w:sz w:val="24"/>
          <w:szCs w:val="24"/>
        </w:rPr>
        <w:t xml:space="preserve"> </w:t>
      </w:r>
      <w:r w:rsidR="004D29E2" w:rsidRPr="004838BF">
        <w:rPr>
          <w:sz w:val="24"/>
          <w:szCs w:val="24"/>
        </w:rPr>
        <w:t>(далее</w:t>
      </w:r>
      <w:r w:rsidR="00EA3DFA" w:rsidRPr="004838BF">
        <w:rPr>
          <w:sz w:val="24"/>
          <w:szCs w:val="24"/>
        </w:rPr>
        <w:t xml:space="preserve"> </w:t>
      </w:r>
      <w:r w:rsidR="00910C70" w:rsidRPr="004838BF">
        <w:rPr>
          <w:sz w:val="24"/>
          <w:szCs w:val="24"/>
        </w:rPr>
        <w:t>–</w:t>
      </w:r>
      <w:r w:rsidR="00EA3DFA" w:rsidRPr="004838BF">
        <w:rPr>
          <w:sz w:val="24"/>
          <w:szCs w:val="24"/>
        </w:rPr>
        <w:t xml:space="preserve"> </w:t>
      </w:r>
      <w:r w:rsidR="004D29E2" w:rsidRPr="004838BF">
        <w:rPr>
          <w:sz w:val="24"/>
          <w:szCs w:val="24"/>
        </w:rPr>
        <w:t>Школа)</w:t>
      </w:r>
      <w:r w:rsidR="00CA38F6">
        <w:rPr>
          <w:sz w:val="24"/>
          <w:szCs w:val="24"/>
        </w:rPr>
        <w:t>.</w:t>
      </w:r>
    </w:p>
    <w:p w:rsidR="00252FF2" w:rsidRDefault="004D29E2" w:rsidP="00C86D01">
      <w:pPr>
        <w:pStyle w:val="210"/>
        <w:ind w:left="0" w:firstLine="709"/>
        <w:jc w:val="both"/>
        <w:rPr>
          <w:b w:val="0"/>
          <w:sz w:val="24"/>
          <w:szCs w:val="24"/>
          <w:lang w:val="ru-RU"/>
        </w:rPr>
      </w:pPr>
      <w:r w:rsidRPr="004838BF">
        <w:rPr>
          <w:b w:val="0"/>
          <w:sz w:val="24"/>
          <w:szCs w:val="24"/>
          <w:lang w:val="ru-RU"/>
        </w:rPr>
        <w:t>1.2.</w:t>
      </w:r>
      <w:r w:rsidR="00EA3DFA" w:rsidRPr="004838BF">
        <w:rPr>
          <w:b w:val="0"/>
          <w:sz w:val="24"/>
          <w:szCs w:val="24"/>
          <w:lang w:val="ru-RU"/>
        </w:rPr>
        <w:t xml:space="preserve"> </w:t>
      </w:r>
      <w:r w:rsidRPr="004838BF">
        <w:rPr>
          <w:b w:val="0"/>
          <w:sz w:val="24"/>
          <w:szCs w:val="24"/>
          <w:lang w:val="ru-RU"/>
        </w:rPr>
        <w:t>Технопарк</w:t>
      </w:r>
      <w:r w:rsidR="00EA3DFA" w:rsidRPr="004838BF">
        <w:rPr>
          <w:b w:val="0"/>
          <w:sz w:val="24"/>
          <w:szCs w:val="24"/>
          <w:lang w:val="ru-RU"/>
        </w:rPr>
        <w:t xml:space="preserve"> </w:t>
      </w:r>
      <w:r w:rsidRPr="004838BF">
        <w:rPr>
          <w:b w:val="0"/>
          <w:sz w:val="24"/>
          <w:szCs w:val="24"/>
          <w:lang w:val="ru-RU"/>
        </w:rPr>
        <w:t>создан</w:t>
      </w:r>
      <w:r w:rsidR="00EA3DFA" w:rsidRPr="004838BF">
        <w:rPr>
          <w:b w:val="0"/>
          <w:sz w:val="24"/>
          <w:szCs w:val="24"/>
          <w:lang w:val="ru-RU"/>
        </w:rPr>
        <w:t xml:space="preserve"> </w:t>
      </w:r>
      <w:r w:rsidRPr="004838BF">
        <w:rPr>
          <w:b w:val="0"/>
          <w:sz w:val="24"/>
          <w:szCs w:val="24"/>
          <w:lang w:val="ru-RU"/>
        </w:rPr>
        <w:t>в</w:t>
      </w:r>
      <w:r w:rsidR="00EA3DFA" w:rsidRPr="004838BF">
        <w:rPr>
          <w:b w:val="0"/>
          <w:sz w:val="24"/>
          <w:szCs w:val="24"/>
          <w:lang w:val="ru-RU"/>
        </w:rPr>
        <w:t xml:space="preserve"> </w:t>
      </w:r>
      <w:r w:rsidRPr="004838BF">
        <w:rPr>
          <w:b w:val="0"/>
          <w:sz w:val="24"/>
          <w:szCs w:val="24"/>
          <w:lang w:val="ru-RU"/>
        </w:rPr>
        <w:t>рамках</w:t>
      </w:r>
      <w:r w:rsidR="00EA3DFA" w:rsidRPr="004838BF">
        <w:rPr>
          <w:b w:val="0"/>
          <w:sz w:val="24"/>
          <w:szCs w:val="24"/>
          <w:lang w:val="ru-RU"/>
        </w:rPr>
        <w:t xml:space="preserve"> </w:t>
      </w:r>
      <w:r w:rsidRPr="004838BF">
        <w:rPr>
          <w:b w:val="0"/>
          <w:sz w:val="24"/>
          <w:szCs w:val="24"/>
          <w:lang w:val="ru-RU"/>
        </w:rPr>
        <w:t>реализации</w:t>
      </w:r>
      <w:r w:rsidR="00EA3DFA" w:rsidRPr="004838BF">
        <w:rPr>
          <w:b w:val="0"/>
          <w:sz w:val="24"/>
          <w:szCs w:val="24"/>
          <w:lang w:val="ru-RU"/>
        </w:rPr>
        <w:t xml:space="preserve"> </w:t>
      </w:r>
      <w:r w:rsidRPr="004838BF">
        <w:rPr>
          <w:b w:val="0"/>
          <w:sz w:val="24"/>
          <w:szCs w:val="24"/>
          <w:lang w:val="ru-RU"/>
        </w:rPr>
        <w:t>стратегической</w:t>
      </w:r>
      <w:r w:rsidR="00EA3DFA" w:rsidRPr="004838BF">
        <w:rPr>
          <w:b w:val="0"/>
          <w:sz w:val="24"/>
          <w:szCs w:val="24"/>
          <w:lang w:val="ru-RU"/>
        </w:rPr>
        <w:t xml:space="preserve"> </w:t>
      </w:r>
      <w:r w:rsidRPr="004838BF">
        <w:rPr>
          <w:b w:val="0"/>
          <w:sz w:val="24"/>
          <w:szCs w:val="24"/>
          <w:lang w:val="ru-RU"/>
        </w:rPr>
        <w:t>инициативы</w:t>
      </w:r>
      <w:r w:rsidR="00EA3DFA" w:rsidRPr="004838BF">
        <w:rPr>
          <w:b w:val="0"/>
          <w:sz w:val="24"/>
          <w:szCs w:val="24"/>
          <w:lang w:val="ru-RU"/>
        </w:rPr>
        <w:t xml:space="preserve"> </w:t>
      </w:r>
      <w:r w:rsidRPr="004838BF">
        <w:rPr>
          <w:b w:val="0"/>
          <w:sz w:val="24"/>
          <w:szCs w:val="24"/>
          <w:lang w:val="ru-RU"/>
        </w:rPr>
        <w:t>Автономной</w:t>
      </w:r>
      <w:r w:rsidR="00EA3DFA" w:rsidRPr="004838BF">
        <w:rPr>
          <w:b w:val="0"/>
          <w:sz w:val="24"/>
          <w:szCs w:val="24"/>
          <w:lang w:val="ru-RU"/>
        </w:rPr>
        <w:t xml:space="preserve"> </w:t>
      </w:r>
      <w:r w:rsidRPr="004838BF">
        <w:rPr>
          <w:b w:val="0"/>
          <w:sz w:val="24"/>
          <w:szCs w:val="24"/>
          <w:lang w:val="ru-RU"/>
        </w:rPr>
        <w:t>некоммерческой</w:t>
      </w:r>
      <w:r w:rsidR="00EA3DFA" w:rsidRPr="004838BF">
        <w:rPr>
          <w:b w:val="0"/>
          <w:sz w:val="24"/>
          <w:szCs w:val="24"/>
          <w:lang w:val="ru-RU"/>
        </w:rPr>
        <w:t xml:space="preserve"> </w:t>
      </w:r>
      <w:r w:rsidRPr="004838BF">
        <w:rPr>
          <w:b w:val="0"/>
          <w:sz w:val="24"/>
          <w:szCs w:val="24"/>
          <w:lang w:val="ru-RU"/>
        </w:rPr>
        <w:t>организации</w:t>
      </w:r>
      <w:r w:rsidR="00EA3DFA" w:rsidRPr="004838BF">
        <w:rPr>
          <w:b w:val="0"/>
          <w:sz w:val="24"/>
          <w:szCs w:val="24"/>
          <w:lang w:val="ru-RU"/>
        </w:rPr>
        <w:t xml:space="preserve"> </w:t>
      </w:r>
      <w:r w:rsidRPr="004838BF">
        <w:rPr>
          <w:b w:val="0"/>
          <w:sz w:val="24"/>
          <w:szCs w:val="24"/>
          <w:lang w:val="ru-RU"/>
        </w:rPr>
        <w:t>«Агентство</w:t>
      </w:r>
      <w:r w:rsidR="00EA3DFA" w:rsidRPr="004838BF">
        <w:rPr>
          <w:b w:val="0"/>
          <w:sz w:val="24"/>
          <w:szCs w:val="24"/>
          <w:lang w:val="ru-RU"/>
        </w:rPr>
        <w:t xml:space="preserve"> </w:t>
      </w:r>
      <w:r w:rsidRPr="004838BF">
        <w:rPr>
          <w:b w:val="0"/>
          <w:sz w:val="24"/>
          <w:szCs w:val="24"/>
          <w:lang w:val="ru-RU"/>
        </w:rPr>
        <w:t>стратегических</w:t>
      </w:r>
      <w:r w:rsidR="00EA3DFA" w:rsidRPr="004838BF">
        <w:rPr>
          <w:b w:val="0"/>
          <w:sz w:val="24"/>
          <w:szCs w:val="24"/>
          <w:lang w:val="ru-RU"/>
        </w:rPr>
        <w:t xml:space="preserve"> </w:t>
      </w:r>
      <w:r w:rsidRPr="004838BF">
        <w:rPr>
          <w:b w:val="0"/>
          <w:sz w:val="24"/>
          <w:szCs w:val="24"/>
          <w:lang w:val="ru-RU"/>
        </w:rPr>
        <w:t>инициатив</w:t>
      </w:r>
      <w:r w:rsidR="00EA3DFA" w:rsidRPr="004838BF">
        <w:rPr>
          <w:b w:val="0"/>
          <w:sz w:val="24"/>
          <w:szCs w:val="24"/>
          <w:lang w:val="ru-RU"/>
        </w:rPr>
        <w:t xml:space="preserve"> </w:t>
      </w:r>
      <w:r w:rsidRPr="004838BF">
        <w:rPr>
          <w:b w:val="0"/>
          <w:sz w:val="24"/>
          <w:szCs w:val="24"/>
          <w:lang w:val="ru-RU"/>
        </w:rPr>
        <w:t>по</w:t>
      </w:r>
      <w:r w:rsidR="00EA3DFA" w:rsidRPr="004838BF">
        <w:rPr>
          <w:b w:val="0"/>
          <w:sz w:val="24"/>
          <w:szCs w:val="24"/>
          <w:lang w:val="ru-RU"/>
        </w:rPr>
        <w:t xml:space="preserve"> </w:t>
      </w:r>
      <w:r w:rsidRPr="004838BF">
        <w:rPr>
          <w:b w:val="0"/>
          <w:sz w:val="24"/>
          <w:szCs w:val="24"/>
          <w:lang w:val="ru-RU"/>
        </w:rPr>
        <w:t>продвижению</w:t>
      </w:r>
      <w:r w:rsidR="00EA3DFA" w:rsidRPr="004838BF">
        <w:rPr>
          <w:b w:val="0"/>
          <w:sz w:val="24"/>
          <w:szCs w:val="24"/>
          <w:lang w:val="ru-RU"/>
        </w:rPr>
        <w:t xml:space="preserve"> </w:t>
      </w:r>
      <w:r w:rsidRPr="004838BF">
        <w:rPr>
          <w:b w:val="0"/>
          <w:sz w:val="24"/>
          <w:szCs w:val="24"/>
          <w:lang w:val="ru-RU"/>
        </w:rPr>
        <w:t>новых</w:t>
      </w:r>
      <w:r w:rsidR="00EA3DFA" w:rsidRPr="004838BF">
        <w:rPr>
          <w:b w:val="0"/>
          <w:sz w:val="24"/>
          <w:szCs w:val="24"/>
          <w:lang w:val="ru-RU"/>
        </w:rPr>
        <w:t xml:space="preserve"> </w:t>
      </w:r>
      <w:r w:rsidRPr="004838BF">
        <w:rPr>
          <w:b w:val="0"/>
          <w:sz w:val="24"/>
          <w:szCs w:val="24"/>
          <w:lang w:val="ru-RU"/>
        </w:rPr>
        <w:t>проектов»</w:t>
      </w:r>
      <w:r w:rsidR="00EA3DFA" w:rsidRPr="004838BF">
        <w:rPr>
          <w:b w:val="0"/>
          <w:sz w:val="24"/>
          <w:szCs w:val="24"/>
          <w:lang w:val="ru-RU"/>
        </w:rPr>
        <w:t xml:space="preserve"> </w:t>
      </w:r>
      <w:r w:rsidRPr="004838BF">
        <w:rPr>
          <w:b w:val="0"/>
          <w:sz w:val="24"/>
          <w:szCs w:val="24"/>
          <w:lang w:val="ru-RU"/>
        </w:rPr>
        <w:t>и</w:t>
      </w:r>
      <w:r w:rsidR="00EA3DFA" w:rsidRPr="004838BF">
        <w:rPr>
          <w:b w:val="0"/>
          <w:sz w:val="24"/>
          <w:szCs w:val="24"/>
          <w:lang w:val="ru-RU"/>
        </w:rPr>
        <w:t xml:space="preserve"> </w:t>
      </w:r>
      <w:r w:rsidRPr="004838BF">
        <w:rPr>
          <w:b w:val="0"/>
          <w:sz w:val="24"/>
          <w:szCs w:val="24"/>
          <w:lang w:val="ru-RU"/>
        </w:rPr>
        <w:t>Министерства</w:t>
      </w:r>
      <w:r w:rsidR="00EA3DFA" w:rsidRPr="004838BF">
        <w:rPr>
          <w:b w:val="0"/>
          <w:sz w:val="24"/>
          <w:szCs w:val="24"/>
          <w:lang w:val="ru-RU"/>
        </w:rPr>
        <w:t xml:space="preserve"> </w:t>
      </w:r>
      <w:r w:rsidRPr="004838BF">
        <w:rPr>
          <w:b w:val="0"/>
          <w:sz w:val="24"/>
          <w:szCs w:val="24"/>
          <w:lang w:val="ru-RU"/>
        </w:rPr>
        <w:t>образования</w:t>
      </w:r>
      <w:r w:rsidR="00EA3DFA" w:rsidRPr="004838BF">
        <w:rPr>
          <w:b w:val="0"/>
          <w:sz w:val="24"/>
          <w:szCs w:val="24"/>
          <w:lang w:val="ru-RU"/>
        </w:rPr>
        <w:t xml:space="preserve"> </w:t>
      </w:r>
      <w:r w:rsidRPr="004838BF">
        <w:rPr>
          <w:b w:val="0"/>
          <w:sz w:val="24"/>
          <w:szCs w:val="24"/>
          <w:lang w:val="ru-RU"/>
        </w:rPr>
        <w:t>и</w:t>
      </w:r>
      <w:r w:rsidR="00EA3DFA" w:rsidRPr="004838BF">
        <w:rPr>
          <w:b w:val="0"/>
          <w:sz w:val="24"/>
          <w:szCs w:val="24"/>
          <w:lang w:val="ru-RU"/>
        </w:rPr>
        <w:t xml:space="preserve"> </w:t>
      </w:r>
      <w:r w:rsidRPr="004838BF">
        <w:rPr>
          <w:b w:val="0"/>
          <w:sz w:val="24"/>
          <w:szCs w:val="24"/>
          <w:lang w:val="ru-RU"/>
        </w:rPr>
        <w:t>науки</w:t>
      </w:r>
      <w:r w:rsidR="00EA3DFA" w:rsidRPr="004838BF">
        <w:rPr>
          <w:b w:val="0"/>
          <w:sz w:val="24"/>
          <w:szCs w:val="24"/>
          <w:lang w:val="ru-RU"/>
        </w:rPr>
        <w:t xml:space="preserve"> </w:t>
      </w:r>
      <w:r w:rsidRPr="004838BF">
        <w:rPr>
          <w:b w:val="0"/>
          <w:sz w:val="24"/>
          <w:szCs w:val="24"/>
          <w:lang w:val="ru-RU"/>
        </w:rPr>
        <w:t>Российской</w:t>
      </w:r>
      <w:r w:rsidR="00EA3DFA" w:rsidRPr="004838BF">
        <w:rPr>
          <w:b w:val="0"/>
          <w:sz w:val="24"/>
          <w:szCs w:val="24"/>
          <w:lang w:val="ru-RU"/>
        </w:rPr>
        <w:t xml:space="preserve"> </w:t>
      </w:r>
      <w:r w:rsidRPr="004838BF">
        <w:rPr>
          <w:b w:val="0"/>
          <w:sz w:val="24"/>
          <w:szCs w:val="24"/>
          <w:lang w:val="ru-RU"/>
        </w:rPr>
        <w:t>Федерации</w:t>
      </w:r>
      <w:r w:rsidR="00EA3DFA" w:rsidRPr="004838BF">
        <w:rPr>
          <w:b w:val="0"/>
          <w:sz w:val="24"/>
          <w:szCs w:val="24"/>
          <w:lang w:val="ru-RU"/>
        </w:rPr>
        <w:t xml:space="preserve"> </w:t>
      </w:r>
      <w:r w:rsidRPr="004838BF">
        <w:rPr>
          <w:b w:val="0"/>
          <w:sz w:val="24"/>
          <w:szCs w:val="24"/>
          <w:lang w:val="ru-RU"/>
        </w:rPr>
        <w:t>«Новая</w:t>
      </w:r>
      <w:r w:rsidR="00EA3DFA" w:rsidRPr="004838BF">
        <w:rPr>
          <w:b w:val="0"/>
          <w:sz w:val="24"/>
          <w:szCs w:val="24"/>
          <w:lang w:val="ru-RU"/>
        </w:rPr>
        <w:t xml:space="preserve"> </w:t>
      </w:r>
      <w:r w:rsidRPr="004838BF">
        <w:rPr>
          <w:b w:val="0"/>
          <w:sz w:val="24"/>
          <w:szCs w:val="24"/>
          <w:lang w:val="ru-RU"/>
        </w:rPr>
        <w:t>модель</w:t>
      </w:r>
      <w:r w:rsidR="00EA3DFA" w:rsidRPr="004838BF">
        <w:rPr>
          <w:b w:val="0"/>
          <w:sz w:val="24"/>
          <w:szCs w:val="24"/>
          <w:lang w:val="ru-RU"/>
        </w:rPr>
        <w:t xml:space="preserve"> </w:t>
      </w:r>
      <w:r w:rsidRPr="004838BF">
        <w:rPr>
          <w:b w:val="0"/>
          <w:sz w:val="24"/>
          <w:szCs w:val="24"/>
          <w:lang w:val="ru-RU"/>
        </w:rPr>
        <w:t>системы</w:t>
      </w:r>
      <w:r w:rsidR="00EA3DFA" w:rsidRPr="004838BF">
        <w:rPr>
          <w:b w:val="0"/>
          <w:sz w:val="24"/>
          <w:szCs w:val="24"/>
          <w:lang w:val="ru-RU"/>
        </w:rPr>
        <w:t xml:space="preserve"> </w:t>
      </w:r>
      <w:r w:rsidRPr="004838BF">
        <w:rPr>
          <w:b w:val="0"/>
          <w:sz w:val="24"/>
          <w:szCs w:val="24"/>
          <w:lang w:val="ru-RU"/>
        </w:rPr>
        <w:t>дополнительного</w:t>
      </w:r>
      <w:r w:rsidR="00EA3DFA" w:rsidRPr="004838BF">
        <w:rPr>
          <w:b w:val="0"/>
          <w:sz w:val="24"/>
          <w:szCs w:val="24"/>
          <w:lang w:val="ru-RU"/>
        </w:rPr>
        <w:t xml:space="preserve"> </w:t>
      </w:r>
      <w:r w:rsidRPr="004838BF">
        <w:rPr>
          <w:b w:val="0"/>
          <w:sz w:val="24"/>
          <w:szCs w:val="24"/>
          <w:lang w:val="ru-RU"/>
        </w:rPr>
        <w:t>образования</w:t>
      </w:r>
      <w:r w:rsidR="00EA3DFA" w:rsidRPr="004838BF">
        <w:rPr>
          <w:b w:val="0"/>
          <w:sz w:val="24"/>
          <w:szCs w:val="24"/>
          <w:lang w:val="ru-RU"/>
        </w:rPr>
        <w:t xml:space="preserve"> </w:t>
      </w:r>
      <w:r w:rsidRPr="004838BF">
        <w:rPr>
          <w:b w:val="0"/>
          <w:sz w:val="24"/>
          <w:szCs w:val="24"/>
          <w:lang w:val="ru-RU"/>
        </w:rPr>
        <w:t>детей»</w:t>
      </w:r>
      <w:r w:rsidR="008033F6">
        <w:rPr>
          <w:b w:val="0"/>
          <w:sz w:val="24"/>
          <w:szCs w:val="24"/>
          <w:lang w:val="ru-RU"/>
        </w:rPr>
        <w:t xml:space="preserve">, </w:t>
      </w:r>
      <w:r w:rsidR="00BB5B82">
        <w:rPr>
          <w:b w:val="0"/>
          <w:sz w:val="24"/>
          <w:szCs w:val="24"/>
          <w:lang w:val="ru-RU"/>
        </w:rPr>
        <w:t xml:space="preserve">Концепции развития дополнительного образования детей, утвержденной распоряжением Правительства Российской Федерации от 04.09.2014 № 1726-р, </w:t>
      </w:r>
      <w:r w:rsidR="00252FF2" w:rsidRPr="004838BF">
        <w:rPr>
          <w:b w:val="0"/>
          <w:sz w:val="24"/>
          <w:szCs w:val="24"/>
          <w:lang w:val="ru-RU"/>
        </w:rPr>
        <w:t>Соглашения</w:t>
      </w:r>
      <w:r w:rsidR="00EA3DFA" w:rsidRPr="004838BF">
        <w:rPr>
          <w:b w:val="0"/>
          <w:sz w:val="24"/>
          <w:szCs w:val="24"/>
          <w:lang w:val="ru-RU"/>
        </w:rPr>
        <w:t xml:space="preserve"> </w:t>
      </w:r>
      <w:r w:rsidR="00252FF2" w:rsidRPr="004838BF">
        <w:rPr>
          <w:b w:val="0"/>
          <w:sz w:val="24"/>
          <w:szCs w:val="24"/>
          <w:lang w:val="ru-RU"/>
        </w:rPr>
        <w:t>о</w:t>
      </w:r>
      <w:r w:rsidR="00EA3DFA" w:rsidRPr="004838BF">
        <w:rPr>
          <w:b w:val="0"/>
          <w:sz w:val="24"/>
          <w:szCs w:val="24"/>
          <w:lang w:val="ru-RU"/>
        </w:rPr>
        <w:t xml:space="preserve"> </w:t>
      </w:r>
      <w:r w:rsidR="00252FF2" w:rsidRPr="004838BF">
        <w:rPr>
          <w:b w:val="0"/>
          <w:sz w:val="24"/>
          <w:szCs w:val="24"/>
          <w:lang w:val="ru-RU"/>
        </w:rPr>
        <w:t>взаимодействии</w:t>
      </w:r>
      <w:r w:rsidR="00EA3DFA" w:rsidRPr="004838BF">
        <w:rPr>
          <w:b w:val="0"/>
          <w:sz w:val="24"/>
          <w:szCs w:val="24"/>
          <w:lang w:val="ru-RU"/>
        </w:rPr>
        <w:t xml:space="preserve"> </w:t>
      </w:r>
      <w:r w:rsidR="00252FF2" w:rsidRPr="004838BF">
        <w:rPr>
          <w:b w:val="0"/>
          <w:sz w:val="24"/>
          <w:szCs w:val="24"/>
          <w:lang w:val="ru-RU"/>
        </w:rPr>
        <w:t>между</w:t>
      </w:r>
      <w:r w:rsidR="00EA3DFA" w:rsidRPr="004838BF">
        <w:rPr>
          <w:b w:val="0"/>
          <w:sz w:val="24"/>
          <w:szCs w:val="24"/>
          <w:lang w:val="ru-RU"/>
        </w:rPr>
        <w:t xml:space="preserve"> </w:t>
      </w:r>
      <w:r w:rsidR="00252FF2" w:rsidRPr="004838BF">
        <w:rPr>
          <w:b w:val="0"/>
          <w:sz w:val="24"/>
          <w:szCs w:val="24"/>
          <w:lang w:val="ru-RU"/>
        </w:rPr>
        <w:t>Федеральным</w:t>
      </w:r>
      <w:r w:rsidR="00EA3DFA" w:rsidRPr="004838BF">
        <w:rPr>
          <w:b w:val="0"/>
          <w:sz w:val="24"/>
          <w:szCs w:val="24"/>
          <w:lang w:val="ru-RU"/>
        </w:rPr>
        <w:t xml:space="preserve"> </w:t>
      </w:r>
      <w:r w:rsidR="00252FF2" w:rsidRPr="004838BF">
        <w:rPr>
          <w:b w:val="0"/>
          <w:sz w:val="24"/>
          <w:szCs w:val="24"/>
          <w:lang w:val="ru-RU"/>
        </w:rPr>
        <w:t>государственным</w:t>
      </w:r>
      <w:r w:rsidR="00EA3DFA" w:rsidRPr="004838BF">
        <w:rPr>
          <w:b w:val="0"/>
          <w:sz w:val="24"/>
          <w:szCs w:val="24"/>
          <w:lang w:val="ru-RU"/>
        </w:rPr>
        <w:t xml:space="preserve"> </w:t>
      </w:r>
      <w:r w:rsidR="00252FF2" w:rsidRPr="004838BF">
        <w:rPr>
          <w:b w:val="0"/>
          <w:sz w:val="24"/>
          <w:szCs w:val="24"/>
          <w:lang w:val="ru-RU"/>
        </w:rPr>
        <w:t>бюджетным</w:t>
      </w:r>
      <w:r w:rsidR="00EA3DFA" w:rsidRPr="004838BF">
        <w:rPr>
          <w:b w:val="0"/>
          <w:sz w:val="24"/>
          <w:szCs w:val="24"/>
          <w:lang w:val="ru-RU"/>
        </w:rPr>
        <w:t xml:space="preserve"> </w:t>
      </w:r>
      <w:r w:rsidR="00252FF2" w:rsidRPr="004838BF">
        <w:rPr>
          <w:b w:val="0"/>
          <w:sz w:val="24"/>
          <w:szCs w:val="24"/>
          <w:lang w:val="ru-RU"/>
        </w:rPr>
        <w:t>научным</w:t>
      </w:r>
      <w:r w:rsidR="00EA3DFA" w:rsidRPr="004838BF">
        <w:rPr>
          <w:b w:val="0"/>
          <w:sz w:val="24"/>
          <w:szCs w:val="24"/>
          <w:lang w:val="ru-RU"/>
        </w:rPr>
        <w:t xml:space="preserve"> </w:t>
      </w:r>
      <w:r w:rsidR="00252FF2" w:rsidRPr="004838BF">
        <w:rPr>
          <w:b w:val="0"/>
          <w:sz w:val="24"/>
          <w:szCs w:val="24"/>
          <w:lang w:val="ru-RU"/>
        </w:rPr>
        <w:t>учреждением</w:t>
      </w:r>
      <w:r w:rsidR="00EA3DFA" w:rsidRPr="004838BF">
        <w:rPr>
          <w:b w:val="0"/>
          <w:sz w:val="24"/>
          <w:szCs w:val="24"/>
          <w:lang w:val="ru-RU"/>
        </w:rPr>
        <w:t xml:space="preserve"> </w:t>
      </w:r>
      <w:r w:rsidR="00252FF2" w:rsidRPr="004838BF">
        <w:rPr>
          <w:b w:val="0"/>
          <w:sz w:val="24"/>
          <w:szCs w:val="24"/>
          <w:lang w:val="ru-RU"/>
        </w:rPr>
        <w:t>«Республиканский</w:t>
      </w:r>
      <w:r w:rsidR="00EA3DFA" w:rsidRPr="004838BF">
        <w:rPr>
          <w:b w:val="0"/>
          <w:sz w:val="24"/>
          <w:szCs w:val="24"/>
          <w:lang w:val="ru-RU"/>
        </w:rPr>
        <w:t xml:space="preserve"> </w:t>
      </w:r>
      <w:r w:rsidR="00252FF2" w:rsidRPr="004838BF">
        <w:rPr>
          <w:b w:val="0"/>
          <w:sz w:val="24"/>
          <w:szCs w:val="24"/>
          <w:lang w:val="ru-RU"/>
        </w:rPr>
        <w:t>государственный</w:t>
      </w:r>
      <w:r w:rsidR="00EA3DFA" w:rsidRPr="004838BF">
        <w:rPr>
          <w:b w:val="0"/>
          <w:sz w:val="24"/>
          <w:szCs w:val="24"/>
          <w:lang w:val="ru-RU"/>
        </w:rPr>
        <w:t xml:space="preserve"> </w:t>
      </w:r>
      <w:r w:rsidR="00252FF2" w:rsidRPr="004838BF">
        <w:rPr>
          <w:b w:val="0"/>
          <w:sz w:val="24"/>
          <w:szCs w:val="24"/>
          <w:lang w:val="ru-RU"/>
        </w:rPr>
        <w:t>цен</w:t>
      </w:r>
      <w:r w:rsidR="00037E91" w:rsidRPr="004838BF">
        <w:rPr>
          <w:b w:val="0"/>
          <w:sz w:val="24"/>
          <w:szCs w:val="24"/>
          <w:lang w:val="ru-RU"/>
        </w:rPr>
        <w:t>т</w:t>
      </w:r>
      <w:r w:rsidR="00252FF2" w:rsidRPr="004838BF">
        <w:rPr>
          <w:b w:val="0"/>
          <w:sz w:val="24"/>
          <w:szCs w:val="24"/>
          <w:lang w:val="ru-RU"/>
        </w:rPr>
        <w:t>р</w:t>
      </w:r>
      <w:r w:rsidR="00EA3DFA" w:rsidRPr="004838BF">
        <w:rPr>
          <w:b w:val="0"/>
          <w:sz w:val="24"/>
          <w:szCs w:val="24"/>
          <w:lang w:val="ru-RU"/>
        </w:rPr>
        <w:t xml:space="preserve"> </w:t>
      </w:r>
      <w:r w:rsidR="00252FF2" w:rsidRPr="004838BF">
        <w:rPr>
          <w:b w:val="0"/>
          <w:sz w:val="24"/>
          <w:szCs w:val="24"/>
          <w:lang w:val="ru-RU"/>
        </w:rPr>
        <w:t>многокомпонентных</w:t>
      </w:r>
      <w:r w:rsidR="00EA3DFA" w:rsidRPr="004838BF">
        <w:rPr>
          <w:b w:val="0"/>
          <w:sz w:val="24"/>
          <w:szCs w:val="24"/>
          <w:lang w:val="ru-RU"/>
        </w:rPr>
        <w:t xml:space="preserve"> </w:t>
      </w:r>
      <w:r w:rsidR="00252FF2" w:rsidRPr="004838BF">
        <w:rPr>
          <w:b w:val="0"/>
          <w:sz w:val="24"/>
          <w:szCs w:val="24"/>
          <w:lang w:val="ru-RU"/>
        </w:rPr>
        <w:t>информационных</w:t>
      </w:r>
      <w:r w:rsidR="00EA3DFA" w:rsidRPr="004838BF">
        <w:rPr>
          <w:b w:val="0"/>
          <w:sz w:val="24"/>
          <w:szCs w:val="24"/>
          <w:lang w:val="ru-RU"/>
        </w:rPr>
        <w:t xml:space="preserve"> </w:t>
      </w:r>
      <w:r w:rsidR="00252FF2" w:rsidRPr="004838BF">
        <w:rPr>
          <w:b w:val="0"/>
          <w:sz w:val="24"/>
          <w:szCs w:val="24"/>
          <w:lang w:val="ru-RU"/>
        </w:rPr>
        <w:t>компьютерных</w:t>
      </w:r>
      <w:r w:rsidR="00EA3DFA" w:rsidRPr="004838BF">
        <w:rPr>
          <w:b w:val="0"/>
          <w:sz w:val="24"/>
          <w:szCs w:val="24"/>
          <w:lang w:val="ru-RU"/>
        </w:rPr>
        <w:t xml:space="preserve"> </w:t>
      </w:r>
      <w:r w:rsidR="00252FF2" w:rsidRPr="004838BF">
        <w:rPr>
          <w:b w:val="0"/>
          <w:sz w:val="24"/>
          <w:szCs w:val="24"/>
          <w:lang w:val="ru-RU"/>
        </w:rPr>
        <w:t>сред»</w:t>
      </w:r>
      <w:r w:rsidR="00EA3DFA" w:rsidRPr="004838BF">
        <w:rPr>
          <w:b w:val="0"/>
          <w:sz w:val="24"/>
          <w:szCs w:val="24"/>
          <w:lang w:val="ru-RU"/>
        </w:rPr>
        <w:t xml:space="preserve"> </w:t>
      </w:r>
      <w:r w:rsidR="00074F3F" w:rsidRPr="00EB46E2">
        <w:rPr>
          <w:b w:val="0"/>
          <w:sz w:val="24"/>
          <w:szCs w:val="24"/>
          <w:lang w:val="ru-RU"/>
        </w:rPr>
        <w:t>(д</w:t>
      </w:r>
      <w:r w:rsidR="00841E05" w:rsidRPr="00EB46E2">
        <w:rPr>
          <w:b w:val="0"/>
          <w:sz w:val="24"/>
          <w:szCs w:val="24"/>
          <w:lang w:val="ru-RU"/>
        </w:rPr>
        <w:t>алее</w:t>
      </w:r>
      <w:r w:rsidR="00EA3DFA" w:rsidRPr="00EB46E2">
        <w:rPr>
          <w:b w:val="0"/>
          <w:sz w:val="24"/>
          <w:szCs w:val="24"/>
          <w:lang w:val="ru-RU"/>
        </w:rPr>
        <w:t xml:space="preserve"> </w:t>
      </w:r>
      <w:r w:rsidR="00841E05" w:rsidRPr="00EB46E2">
        <w:rPr>
          <w:b w:val="0"/>
          <w:sz w:val="24"/>
          <w:szCs w:val="24"/>
          <w:lang w:val="ru-RU"/>
        </w:rPr>
        <w:t>–</w:t>
      </w:r>
      <w:r w:rsidR="00EA3DFA" w:rsidRPr="00EB46E2">
        <w:rPr>
          <w:b w:val="0"/>
          <w:sz w:val="24"/>
          <w:szCs w:val="24"/>
          <w:lang w:val="ru-RU"/>
        </w:rPr>
        <w:t xml:space="preserve"> </w:t>
      </w:r>
      <w:r w:rsidR="00841E05" w:rsidRPr="00EB46E2">
        <w:rPr>
          <w:b w:val="0"/>
          <w:sz w:val="24"/>
          <w:szCs w:val="24"/>
          <w:lang w:val="ru-RU"/>
        </w:rPr>
        <w:t>Федеральный</w:t>
      </w:r>
      <w:r w:rsidR="00EA3DFA" w:rsidRPr="00EB46E2">
        <w:rPr>
          <w:b w:val="0"/>
          <w:sz w:val="24"/>
          <w:szCs w:val="24"/>
          <w:lang w:val="ru-RU"/>
        </w:rPr>
        <w:t xml:space="preserve"> </w:t>
      </w:r>
      <w:r w:rsidR="00841E05" w:rsidRPr="00EB46E2">
        <w:rPr>
          <w:b w:val="0"/>
          <w:sz w:val="24"/>
          <w:szCs w:val="24"/>
          <w:lang w:val="ru-RU"/>
        </w:rPr>
        <w:t>центр)</w:t>
      </w:r>
      <w:r w:rsidR="00252FF2" w:rsidRPr="00EB46E2">
        <w:rPr>
          <w:b w:val="0"/>
          <w:sz w:val="24"/>
          <w:szCs w:val="24"/>
          <w:lang w:val="ru-RU"/>
        </w:rPr>
        <w:t>,</w:t>
      </w:r>
      <w:r w:rsidR="00EA3DFA" w:rsidRPr="004838BF">
        <w:rPr>
          <w:b w:val="0"/>
          <w:sz w:val="24"/>
          <w:szCs w:val="24"/>
          <w:lang w:val="ru-RU"/>
        </w:rPr>
        <w:t xml:space="preserve"> </w:t>
      </w:r>
      <w:r w:rsidR="00252FF2" w:rsidRPr="004838BF">
        <w:rPr>
          <w:b w:val="0"/>
          <w:sz w:val="24"/>
          <w:szCs w:val="24"/>
          <w:lang w:val="ru-RU"/>
        </w:rPr>
        <w:t>Автономной</w:t>
      </w:r>
      <w:r w:rsidR="00EA3DFA" w:rsidRPr="004838BF">
        <w:rPr>
          <w:b w:val="0"/>
          <w:sz w:val="24"/>
          <w:szCs w:val="24"/>
          <w:lang w:val="ru-RU"/>
        </w:rPr>
        <w:t xml:space="preserve"> </w:t>
      </w:r>
      <w:r w:rsidR="00252FF2" w:rsidRPr="004838BF">
        <w:rPr>
          <w:b w:val="0"/>
          <w:sz w:val="24"/>
          <w:szCs w:val="24"/>
          <w:lang w:val="ru-RU"/>
        </w:rPr>
        <w:t>некоммерческой</w:t>
      </w:r>
      <w:r w:rsidR="00EA3DFA" w:rsidRPr="004838BF">
        <w:rPr>
          <w:b w:val="0"/>
          <w:sz w:val="24"/>
          <w:szCs w:val="24"/>
          <w:lang w:val="ru-RU"/>
        </w:rPr>
        <w:t xml:space="preserve"> </w:t>
      </w:r>
      <w:r w:rsidR="00252FF2" w:rsidRPr="004838BF">
        <w:rPr>
          <w:b w:val="0"/>
          <w:sz w:val="24"/>
          <w:szCs w:val="24"/>
          <w:lang w:val="ru-RU"/>
        </w:rPr>
        <w:t>организацией</w:t>
      </w:r>
      <w:r w:rsidR="00EA3DFA" w:rsidRPr="004838BF">
        <w:rPr>
          <w:b w:val="0"/>
          <w:sz w:val="24"/>
          <w:szCs w:val="24"/>
          <w:lang w:val="ru-RU"/>
        </w:rPr>
        <w:t xml:space="preserve"> </w:t>
      </w:r>
      <w:r w:rsidR="00252FF2" w:rsidRPr="004838BF">
        <w:rPr>
          <w:b w:val="0"/>
          <w:sz w:val="24"/>
          <w:szCs w:val="24"/>
          <w:lang w:val="ru-RU"/>
        </w:rPr>
        <w:t>«Агентство</w:t>
      </w:r>
      <w:r w:rsidR="00EA3DFA" w:rsidRPr="004838BF">
        <w:rPr>
          <w:b w:val="0"/>
          <w:sz w:val="24"/>
          <w:szCs w:val="24"/>
          <w:lang w:val="ru-RU"/>
        </w:rPr>
        <w:t xml:space="preserve"> </w:t>
      </w:r>
      <w:r w:rsidR="00252FF2" w:rsidRPr="004838BF">
        <w:rPr>
          <w:b w:val="0"/>
          <w:sz w:val="24"/>
          <w:szCs w:val="24"/>
          <w:lang w:val="ru-RU"/>
        </w:rPr>
        <w:t>стратегических</w:t>
      </w:r>
      <w:r w:rsidR="00EA3DFA" w:rsidRPr="004838BF">
        <w:rPr>
          <w:b w:val="0"/>
          <w:sz w:val="24"/>
          <w:szCs w:val="24"/>
          <w:lang w:val="ru-RU"/>
        </w:rPr>
        <w:t xml:space="preserve"> </w:t>
      </w:r>
      <w:r w:rsidR="00252FF2" w:rsidRPr="004838BF">
        <w:rPr>
          <w:b w:val="0"/>
          <w:sz w:val="24"/>
          <w:szCs w:val="24"/>
          <w:lang w:val="ru-RU"/>
        </w:rPr>
        <w:t>инициатив</w:t>
      </w:r>
      <w:r w:rsidR="00EA3DFA" w:rsidRPr="004838BF">
        <w:rPr>
          <w:b w:val="0"/>
          <w:sz w:val="24"/>
          <w:szCs w:val="24"/>
          <w:lang w:val="ru-RU"/>
        </w:rPr>
        <w:t xml:space="preserve"> </w:t>
      </w:r>
      <w:r w:rsidR="00252FF2" w:rsidRPr="004838BF">
        <w:rPr>
          <w:b w:val="0"/>
          <w:sz w:val="24"/>
          <w:szCs w:val="24"/>
          <w:lang w:val="ru-RU"/>
        </w:rPr>
        <w:t>по</w:t>
      </w:r>
      <w:r w:rsidR="00EA3DFA" w:rsidRPr="004838BF">
        <w:rPr>
          <w:b w:val="0"/>
          <w:sz w:val="24"/>
          <w:szCs w:val="24"/>
          <w:lang w:val="ru-RU"/>
        </w:rPr>
        <w:t xml:space="preserve"> </w:t>
      </w:r>
      <w:r w:rsidR="00252FF2" w:rsidRPr="004838BF">
        <w:rPr>
          <w:b w:val="0"/>
          <w:sz w:val="24"/>
          <w:szCs w:val="24"/>
          <w:lang w:val="ru-RU"/>
        </w:rPr>
        <w:t>продвижению</w:t>
      </w:r>
      <w:r w:rsidR="00EA3DFA" w:rsidRPr="004838BF">
        <w:rPr>
          <w:b w:val="0"/>
          <w:sz w:val="24"/>
          <w:szCs w:val="24"/>
          <w:lang w:val="ru-RU"/>
        </w:rPr>
        <w:t xml:space="preserve"> </w:t>
      </w:r>
      <w:r w:rsidR="00252FF2" w:rsidRPr="004838BF">
        <w:rPr>
          <w:b w:val="0"/>
          <w:sz w:val="24"/>
          <w:szCs w:val="24"/>
          <w:lang w:val="ru-RU"/>
        </w:rPr>
        <w:t>новых</w:t>
      </w:r>
      <w:r w:rsidR="00EA3DFA" w:rsidRPr="004838BF">
        <w:rPr>
          <w:b w:val="0"/>
          <w:sz w:val="24"/>
          <w:szCs w:val="24"/>
          <w:lang w:val="ru-RU"/>
        </w:rPr>
        <w:t xml:space="preserve"> </w:t>
      </w:r>
      <w:r w:rsidR="00252FF2" w:rsidRPr="004838BF">
        <w:rPr>
          <w:b w:val="0"/>
          <w:sz w:val="24"/>
          <w:szCs w:val="24"/>
          <w:lang w:val="ru-RU"/>
        </w:rPr>
        <w:t>проектов»</w:t>
      </w:r>
      <w:r w:rsidR="00EA3DFA" w:rsidRPr="004838BF">
        <w:rPr>
          <w:b w:val="0"/>
          <w:sz w:val="24"/>
          <w:szCs w:val="24"/>
          <w:lang w:val="ru-RU"/>
        </w:rPr>
        <w:t xml:space="preserve"> </w:t>
      </w:r>
      <w:r w:rsidR="00252FF2" w:rsidRPr="004838BF">
        <w:rPr>
          <w:b w:val="0"/>
          <w:sz w:val="24"/>
          <w:szCs w:val="24"/>
          <w:lang w:val="ru-RU"/>
        </w:rPr>
        <w:t>и</w:t>
      </w:r>
      <w:r w:rsidR="00EA3DFA" w:rsidRPr="004838BF">
        <w:rPr>
          <w:b w:val="0"/>
          <w:sz w:val="24"/>
          <w:szCs w:val="24"/>
          <w:lang w:val="ru-RU"/>
        </w:rPr>
        <w:t xml:space="preserve"> </w:t>
      </w:r>
      <w:r w:rsidR="00252FF2" w:rsidRPr="004838BF">
        <w:rPr>
          <w:b w:val="0"/>
          <w:sz w:val="24"/>
          <w:szCs w:val="24"/>
          <w:lang w:val="ru-RU"/>
        </w:rPr>
        <w:t>администрацией</w:t>
      </w:r>
      <w:r w:rsidR="00EA3DFA" w:rsidRPr="004838BF">
        <w:rPr>
          <w:b w:val="0"/>
          <w:sz w:val="24"/>
          <w:szCs w:val="24"/>
          <w:lang w:val="ru-RU"/>
        </w:rPr>
        <w:t xml:space="preserve"> </w:t>
      </w:r>
      <w:r w:rsidR="00252FF2" w:rsidRPr="004838BF">
        <w:rPr>
          <w:b w:val="0"/>
          <w:sz w:val="24"/>
          <w:szCs w:val="24"/>
          <w:lang w:val="ru-RU"/>
        </w:rPr>
        <w:t>Тамбовской</w:t>
      </w:r>
      <w:r w:rsidR="00EA3DFA" w:rsidRPr="004838BF">
        <w:rPr>
          <w:b w:val="0"/>
          <w:sz w:val="24"/>
          <w:szCs w:val="24"/>
          <w:lang w:val="ru-RU"/>
        </w:rPr>
        <w:t xml:space="preserve"> </w:t>
      </w:r>
      <w:r w:rsidR="00252FF2" w:rsidRPr="004838BF">
        <w:rPr>
          <w:b w:val="0"/>
          <w:sz w:val="24"/>
          <w:szCs w:val="24"/>
          <w:lang w:val="ru-RU"/>
        </w:rPr>
        <w:t>области</w:t>
      </w:r>
      <w:r w:rsidR="00EA3DFA" w:rsidRPr="004838BF">
        <w:rPr>
          <w:b w:val="0"/>
          <w:sz w:val="24"/>
          <w:szCs w:val="24"/>
          <w:lang w:val="ru-RU"/>
        </w:rPr>
        <w:t xml:space="preserve"> </w:t>
      </w:r>
      <w:r w:rsidR="00252FF2" w:rsidRPr="004838BF">
        <w:rPr>
          <w:b w:val="0"/>
          <w:sz w:val="24"/>
          <w:szCs w:val="24"/>
          <w:lang w:val="ru-RU"/>
        </w:rPr>
        <w:t>по</w:t>
      </w:r>
      <w:r w:rsidR="00EA3DFA" w:rsidRPr="004838BF">
        <w:rPr>
          <w:b w:val="0"/>
          <w:sz w:val="24"/>
          <w:szCs w:val="24"/>
          <w:lang w:val="ru-RU"/>
        </w:rPr>
        <w:t xml:space="preserve"> </w:t>
      </w:r>
      <w:r w:rsidR="00252FF2" w:rsidRPr="004838BF">
        <w:rPr>
          <w:b w:val="0"/>
          <w:sz w:val="24"/>
          <w:szCs w:val="24"/>
          <w:lang w:val="ru-RU"/>
        </w:rPr>
        <w:t>вопросам</w:t>
      </w:r>
      <w:r w:rsidR="00EA3DFA" w:rsidRPr="004838BF">
        <w:rPr>
          <w:b w:val="0"/>
          <w:sz w:val="24"/>
          <w:szCs w:val="24"/>
          <w:lang w:val="ru-RU"/>
        </w:rPr>
        <w:t xml:space="preserve"> </w:t>
      </w:r>
      <w:r w:rsidR="00252FF2" w:rsidRPr="004838BF">
        <w:rPr>
          <w:b w:val="0"/>
          <w:sz w:val="24"/>
          <w:szCs w:val="24"/>
          <w:lang w:val="ru-RU"/>
        </w:rPr>
        <w:t>достижения</w:t>
      </w:r>
      <w:r w:rsidR="00EA3DFA" w:rsidRPr="004838BF">
        <w:rPr>
          <w:b w:val="0"/>
          <w:sz w:val="24"/>
          <w:szCs w:val="24"/>
          <w:lang w:val="ru-RU"/>
        </w:rPr>
        <w:t xml:space="preserve"> </w:t>
      </w:r>
      <w:r w:rsidR="00252FF2" w:rsidRPr="004838BF">
        <w:rPr>
          <w:b w:val="0"/>
          <w:sz w:val="24"/>
          <w:szCs w:val="24"/>
          <w:lang w:val="ru-RU"/>
        </w:rPr>
        <w:t>основных</w:t>
      </w:r>
      <w:r w:rsidR="00EA3DFA" w:rsidRPr="004838BF">
        <w:rPr>
          <w:b w:val="0"/>
          <w:sz w:val="24"/>
          <w:szCs w:val="24"/>
          <w:lang w:val="ru-RU"/>
        </w:rPr>
        <w:t xml:space="preserve"> </w:t>
      </w:r>
      <w:r w:rsidR="00252FF2" w:rsidRPr="004838BF">
        <w:rPr>
          <w:b w:val="0"/>
          <w:sz w:val="24"/>
          <w:szCs w:val="24"/>
          <w:lang w:val="ru-RU"/>
        </w:rPr>
        <w:t>показателей</w:t>
      </w:r>
      <w:r w:rsidR="00EA3DFA" w:rsidRPr="004838BF">
        <w:rPr>
          <w:b w:val="0"/>
          <w:sz w:val="24"/>
          <w:szCs w:val="24"/>
          <w:lang w:val="ru-RU"/>
        </w:rPr>
        <w:t xml:space="preserve"> </w:t>
      </w:r>
      <w:r w:rsidR="00252FF2" w:rsidRPr="004838BF">
        <w:rPr>
          <w:b w:val="0"/>
          <w:sz w:val="24"/>
          <w:szCs w:val="24"/>
          <w:lang w:val="ru-RU"/>
        </w:rPr>
        <w:t>эффективности</w:t>
      </w:r>
      <w:r w:rsidR="00EA3DFA" w:rsidRPr="004838BF">
        <w:rPr>
          <w:b w:val="0"/>
          <w:sz w:val="24"/>
          <w:szCs w:val="24"/>
          <w:lang w:val="ru-RU"/>
        </w:rPr>
        <w:t xml:space="preserve"> </w:t>
      </w:r>
      <w:r w:rsidR="00252FF2" w:rsidRPr="004838BF">
        <w:rPr>
          <w:b w:val="0"/>
          <w:sz w:val="24"/>
          <w:szCs w:val="24"/>
          <w:lang w:val="ru-RU"/>
        </w:rPr>
        <w:t>деятельности</w:t>
      </w:r>
      <w:r w:rsidR="00EA3DFA" w:rsidRPr="004838BF">
        <w:rPr>
          <w:b w:val="0"/>
          <w:sz w:val="24"/>
          <w:szCs w:val="24"/>
          <w:lang w:val="ru-RU"/>
        </w:rPr>
        <w:t xml:space="preserve"> </w:t>
      </w:r>
      <w:r w:rsidR="00252FF2" w:rsidRPr="004838BF">
        <w:rPr>
          <w:b w:val="0"/>
          <w:sz w:val="24"/>
          <w:szCs w:val="24"/>
          <w:lang w:val="ru-RU"/>
        </w:rPr>
        <w:t>детских</w:t>
      </w:r>
      <w:r w:rsidR="00EA3DFA" w:rsidRPr="004838BF">
        <w:rPr>
          <w:b w:val="0"/>
          <w:sz w:val="24"/>
          <w:szCs w:val="24"/>
          <w:lang w:val="ru-RU"/>
        </w:rPr>
        <w:t xml:space="preserve"> </w:t>
      </w:r>
      <w:r w:rsidR="00252FF2" w:rsidRPr="004838BF">
        <w:rPr>
          <w:b w:val="0"/>
          <w:sz w:val="24"/>
          <w:szCs w:val="24"/>
          <w:lang w:val="ru-RU"/>
        </w:rPr>
        <w:t>технопарков</w:t>
      </w:r>
      <w:r w:rsidR="00EA3DFA" w:rsidRPr="004838BF">
        <w:rPr>
          <w:b w:val="0"/>
          <w:sz w:val="24"/>
          <w:szCs w:val="24"/>
          <w:lang w:val="ru-RU"/>
        </w:rPr>
        <w:t xml:space="preserve"> </w:t>
      </w:r>
      <w:r w:rsidR="00252FF2" w:rsidRPr="004838BF">
        <w:rPr>
          <w:b w:val="0"/>
          <w:sz w:val="24"/>
          <w:szCs w:val="24"/>
          <w:lang w:val="ru-RU"/>
        </w:rPr>
        <w:t>«Кванториум»</w:t>
      </w:r>
      <w:r w:rsidR="00EA3DFA" w:rsidRPr="004838BF">
        <w:rPr>
          <w:b w:val="0"/>
          <w:sz w:val="24"/>
          <w:szCs w:val="24"/>
          <w:lang w:val="ru-RU"/>
        </w:rPr>
        <w:t xml:space="preserve"> </w:t>
      </w:r>
      <w:r w:rsidR="00252FF2" w:rsidRPr="004838BF">
        <w:rPr>
          <w:b w:val="0"/>
          <w:sz w:val="24"/>
          <w:szCs w:val="24"/>
          <w:lang w:val="ru-RU"/>
        </w:rPr>
        <w:t>от</w:t>
      </w:r>
      <w:r w:rsidR="00EA3DFA" w:rsidRPr="004838BF">
        <w:rPr>
          <w:b w:val="0"/>
          <w:sz w:val="24"/>
          <w:szCs w:val="24"/>
          <w:lang w:val="ru-RU"/>
        </w:rPr>
        <w:t xml:space="preserve"> </w:t>
      </w:r>
      <w:r w:rsidR="00F37662" w:rsidRPr="004838BF">
        <w:rPr>
          <w:b w:val="0"/>
          <w:sz w:val="24"/>
          <w:szCs w:val="24"/>
          <w:lang w:val="ru-RU"/>
        </w:rPr>
        <w:t>24.04.2017</w:t>
      </w:r>
      <w:r w:rsidR="00EA3DFA" w:rsidRPr="004838BF">
        <w:rPr>
          <w:b w:val="0"/>
          <w:sz w:val="24"/>
          <w:szCs w:val="24"/>
          <w:lang w:val="ru-RU"/>
        </w:rPr>
        <w:t xml:space="preserve"> </w:t>
      </w:r>
      <w:r w:rsidR="00F37662" w:rsidRPr="004838BF">
        <w:rPr>
          <w:b w:val="0"/>
          <w:sz w:val="24"/>
          <w:szCs w:val="24"/>
          <w:lang w:val="ru-RU"/>
        </w:rPr>
        <w:t>№</w:t>
      </w:r>
      <w:r w:rsidR="008033F6">
        <w:rPr>
          <w:b w:val="0"/>
          <w:sz w:val="24"/>
          <w:szCs w:val="24"/>
          <w:lang w:val="ru-RU"/>
        </w:rPr>
        <w:t xml:space="preserve"> </w:t>
      </w:r>
      <w:r w:rsidR="00F37662" w:rsidRPr="004838BF">
        <w:rPr>
          <w:b w:val="0"/>
          <w:sz w:val="24"/>
          <w:szCs w:val="24"/>
          <w:lang w:val="ru-RU"/>
        </w:rPr>
        <w:t>72</w:t>
      </w:r>
      <w:r w:rsidR="008A67D0" w:rsidRPr="004838BF">
        <w:rPr>
          <w:b w:val="0"/>
          <w:sz w:val="24"/>
          <w:szCs w:val="24"/>
          <w:lang w:val="ru-RU"/>
        </w:rPr>
        <w:t>,</w:t>
      </w:r>
      <w:r w:rsidR="00EA3DFA" w:rsidRPr="004838BF">
        <w:rPr>
          <w:b w:val="0"/>
          <w:sz w:val="24"/>
          <w:szCs w:val="24"/>
          <w:lang w:val="ru-RU"/>
        </w:rPr>
        <w:t xml:space="preserve"> </w:t>
      </w:r>
      <w:r w:rsidR="009E3458" w:rsidRPr="004838BF">
        <w:rPr>
          <w:b w:val="0"/>
          <w:sz w:val="24"/>
          <w:szCs w:val="24"/>
          <w:lang w:val="ru-RU"/>
        </w:rPr>
        <w:t>Постановления администрации</w:t>
      </w:r>
      <w:r w:rsidR="00EA3DFA" w:rsidRPr="004838BF">
        <w:rPr>
          <w:b w:val="0"/>
          <w:sz w:val="24"/>
          <w:szCs w:val="24"/>
          <w:lang w:val="ru-RU"/>
        </w:rPr>
        <w:t xml:space="preserve"> </w:t>
      </w:r>
      <w:r w:rsidR="00252FF2" w:rsidRPr="004838BF">
        <w:rPr>
          <w:b w:val="0"/>
          <w:sz w:val="24"/>
          <w:szCs w:val="24"/>
          <w:lang w:val="ru-RU"/>
        </w:rPr>
        <w:t>Тамбовской</w:t>
      </w:r>
      <w:r w:rsidR="00EA3DFA" w:rsidRPr="004838BF">
        <w:rPr>
          <w:b w:val="0"/>
          <w:sz w:val="24"/>
          <w:szCs w:val="24"/>
          <w:lang w:val="ru-RU"/>
        </w:rPr>
        <w:t xml:space="preserve"> </w:t>
      </w:r>
      <w:r w:rsidR="00252FF2" w:rsidRPr="004838BF">
        <w:rPr>
          <w:b w:val="0"/>
          <w:sz w:val="24"/>
          <w:szCs w:val="24"/>
          <w:lang w:val="ru-RU"/>
        </w:rPr>
        <w:t>области</w:t>
      </w:r>
      <w:r w:rsidR="00EA3DFA" w:rsidRPr="004838BF">
        <w:rPr>
          <w:b w:val="0"/>
          <w:sz w:val="24"/>
          <w:szCs w:val="24"/>
          <w:lang w:val="ru-RU"/>
        </w:rPr>
        <w:t xml:space="preserve"> </w:t>
      </w:r>
      <w:r w:rsidR="00252FF2" w:rsidRPr="004838BF">
        <w:rPr>
          <w:b w:val="0"/>
          <w:sz w:val="24"/>
          <w:szCs w:val="24"/>
          <w:lang w:val="ru-RU"/>
        </w:rPr>
        <w:t>от</w:t>
      </w:r>
      <w:r w:rsidR="009E3458" w:rsidRPr="004838BF">
        <w:rPr>
          <w:b w:val="0"/>
          <w:sz w:val="24"/>
          <w:szCs w:val="24"/>
          <w:lang w:val="ru-RU"/>
        </w:rPr>
        <w:t xml:space="preserve"> 14.12.2016 </w:t>
      </w:r>
      <w:r w:rsidR="00252FF2" w:rsidRPr="004838BF">
        <w:rPr>
          <w:b w:val="0"/>
          <w:sz w:val="24"/>
          <w:szCs w:val="24"/>
          <w:lang w:val="ru-RU"/>
        </w:rPr>
        <w:t>№</w:t>
      </w:r>
      <w:r w:rsidR="009E3458" w:rsidRPr="004838BF">
        <w:rPr>
          <w:b w:val="0"/>
          <w:sz w:val="24"/>
          <w:szCs w:val="24"/>
          <w:lang w:val="ru-RU"/>
        </w:rPr>
        <w:t>1469</w:t>
      </w:r>
      <w:r w:rsidR="00EA3DFA" w:rsidRPr="004838BF">
        <w:rPr>
          <w:b w:val="0"/>
          <w:sz w:val="24"/>
          <w:szCs w:val="24"/>
          <w:lang w:val="ru-RU"/>
        </w:rPr>
        <w:t xml:space="preserve"> </w:t>
      </w:r>
      <w:r w:rsidR="00252FF2" w:rsidRPr="004838BF">
        <w:rPr>
          <w:b w:val="0"/>
          <w:sz w:val="24"/>
          <w:szCs w:val="24"/>
          <w:lang w:val="ru-RU"/>
        </w:rPr>
        <w:t>«О</w:t>
      </w:r>
      <w:r w:rsidR="009E3458" w:rsidRPr="004838BF">
        <w:rPr>
          <w:b w:val="0"/>
          <w:sz w:val="24"/>
          <w:szCs w:val="24"/>
          <w:lang w:val="ru-RU"/>
        </w:rPr>
        <w:t xml:space="preserve"> реализации проекта по созданию и функционированию </w:t>
      </w:r>
      <w:r w:rsidR="00252FF2" w:rsidRPr="004838BF">
        <w:rPr>
          <w:b w:val="0"/>
          <w:sz w:val="24"/>
          <w:szCs w:val="24"/>
          <w:lang w:val="ru-RU"/>
        </w:rPr>
        <w:t>детского</w:t>
      </w:r>
      <w:r w:rsidR="00EA3DFA" w:rsidRPr="004838BF">
        <w:rPr>
          <w:b w:val="0"/>
          <w:sz w:val="24"/>
          <w:szCs w:val="24"/>
          <w:lang w:val="ru-RU"/>
        </w:rPr>
        <w:t xml:space="preserve"> </w:t>
      </w:r>
      <w:r w:rsidR="00252FF2" w:rsidRPr="004838BF">
        <w:rPr>
          <w:b w:val="0"/>
          <w:sz w:val="24"/>
          <w:szCs w:val="24"/>
          <w:lang w:val="ru-RU"/>
        </w:rPr>
        <w:t>технопарка</w:t>
      </w:r>
      <w:r w:rsidR="00EA3DFA" w:rsidRPr="004838BF">
        <w:rPr>
          <w:b w:val="0"/>
          <w:sz w:val="24"/>
          <w:szCs w:val="24"/>
          <w:lang w:val="ru-RU"/>
        </w:rPr>
        <w:t xml:space="preserve"> </w:t>
      </w:r>
      <w:r w:rsidR="00252FF2" w:rsidRPr="004838BF">
        <w:rPr>
          <w:b w:val="0"/>
          <w:sz w:val="24"/>
          <w:szCs w:val="24"/>
          <w:lang w:val="ru-RU"/>
        </w:rPr>
        <w:t>«Кванториум-Тамбов»</w:t>
      </w:r>
      <w:r w:rsidR="009E3458" w:rsidRPr="004838BF">
        <w:rPr>
          <w:b w:val="0"/>
          <w:sz w:val="24"/>
          <w:szCs w:val="24"/>
          <w:lang w:val="ru-RU"/>
        </w:rPr>
        <w:t xml:space="preserve"> на 2017-2019 годы в Тамбовской области»</w:t>
      </w:r>
      <w:r w:rsidR="00EA3DFA" w:rsidRPr="004838BF">
        <w:rPr>
          <w:b w:val="0"/>
          <w:sz w:val="24"/>
          <w:szCs w:val="24"/>
          <w:lang w:val="ru-RU"/>
        </w:rPr>
        <w:t xml:space="preserve"> </w:t>
      </w:r>
      <w:r w:rsidRPr="004838BF">
        <w:rPr>
          <w:b w:val="0"/>
          <w:sz w:val="24"/>
          <w:szCs w:val="24"/>
          <w:lang w:val="ru-RU"/>
        </w:rPr>
        <w:t>для</w:t>
      </w:r>
      <w:r w:rsidR="00EA3DFA" w:rsidRPr="004838BF">
        <w:rPr>
          <w:b w:val="0"/>
          <w:sz w:val="24"/>
          <w:szCs w:val="24"/>
          <w:lang w:val="ru-RU"/>
        </w:rPr>
        <w:t xml:space="preserve"> </w:t>
      </w:r>
      <w:r w:rsidRPr="004838BF">
        <w:rPr>
          <w:b w:val="0"/>
          <w:sz w:val="24"/>
          <w:szCs w:val="24"/>
          <w:lang w:val="ru-RU"/>
        </w:rPr>
        <w:t>обучения</w:t>
      </w:r>
      <w:r w:rsidR="00EA3DFA" w:rsidRPr="004838BF">
        <w:rPr>
          <w:b w:val="0"/>
          <w:sz w:val="24"/>
          <w:szCs w:val="24"/>
          <w:lang w:val="ru-RU"/>
        </w:rPr>
        <w:t xml:space="preserve"> </w:t>
      </w:r>
      <w:r w:rsidRPr="004838BF">
        <w:rPr>
          <w:b w:val="0"/>
          <w:sz w:val="24"/>
          <w:szCs w:val="24"/>
          <w:lang w:val="ru-RU"/>
        </w:rPr>
        <w:t>по</w:t>
      </w:r>
      <w:r w:rsidR="00EA3DFA" w:rsidRPr="004838BF">
        <w:rPr>
          <w:b w:val="0"/>
          <w:sz w:val="24"/>
          <w:szCs w:val="24"/>
          <w:lang w:val="ru-RU"/>
        </w:rPr>
        <w:t xml:space="preserve"> </w:t>
      </w:r>
      <w:r w:rsidRPr="004838BF">
        <w:rPr>
          <w:b w:val="0"/>
          <w:sz w:val="24"/>
          <w:szCs w:val="24"/>
          <w:lang w:val="ru-RU"/>
        </w:rPr>
        <w:t>дополнительным</w:t>
      </w:r>
      <w:r w:rsidR="00EA3DFA" w:rsidRPr="004838BF">
        <w:rPr>
          <w:b w:val="0"/>
          <w:sz w:val="24"/>
          <w:szCs w:val="24"/>
          <w:lang w:val="ru-RU"/>
        </w:rPr>
        <w:t xml:space="preserve"> </w:t>
      </w:r>
      <w:r w:rsidRPr="004838BF">
        <w:rPr>
          <w:b w:val="0"/>
          <w:sz w:val="24"/>
          <w:szCs w:val="24"/>
          <w:lang w:val="ru-RU"/>
        </w:rPr>
        <w:t>общеразвивающ</w:t>
      </w:r>
      <w:r w:rsidR="00252FF2" w:rsidRPr="004838BF">
        <w:rPr>
          <w:b w:val="0"/>
          <w:sz w:val="24"/>
          <w:szCs w:val="24"/>
          <w:lang w:val="ru-RU"/>
        </w:rPr>
        <w:t>им</w:t>
      </w:r>
      <w:r w:rsidR="00EA3DFA" w:rsidRPr="004838BF">
        <w:rPr>
          <w:b w:val="0"/>
          <w:sz w:val="24"/>
          <w:szCs w:val="24"/>
          <w:lang w:val="ru-RU"/>
        </w:rPr>
        <w:t xml:space="preserve"> </w:t>
      </w:r>
      <w:r w:rsidRPr="004838BF">
        <w:rPr>
          <w:b w:val="0"/>
          <w:sz w:val="24"/>
          <w:szCs w:val="24"/>
          <w:lang w:val="ru-RU"/>
        </w:rPr>
        <w:t>программа</w:t>
      </w:r>
      <w:r w:rsidR="00252FF2" w:rsidRPr="004838BF">
        <w:rPr>
          <w:b w:val="0"/>
          <w:sz w:val="24"/>
          <w:szCs w:val="24"/>
          <w:lang w:val="ru-RU"/>
        </w:rPr>
        <w:t>м</w:t>
      </w:r>
      <w:r w:rsidR="00EA3DFA" w:rsidRPr="004838BF">
        <w:rPr>
          <w:b w:val="0"/>
          <w:sz w:val="24"/>
          <w:szCs w:val="24"/>
          <w:lang w:val="ru-RU"/>
        </w:rPr>
        <w:t xml:space="preserve"> </w:t>
      </w:r>
      <w:r w:rsidRPr="004838BF">
        <w:rPr>
          <w:b w:val="0"/>
          <w:sz w:val="24"/>
          <w:szCs w:val="24"/>
          <w:lang w:val="ru-RU"/>
        </w:rPr>
        <w:t>технической</w:t>
      </w:r>
      <w:r w:rsidR="00EA3DFA" w:rsidRPr="004838BF">
        <w:rPr>
          <w:b w:val="0"/>
          <w:sz w:val="24"/>
          <w:szCs w:val="24"/>
          <w:lang w:val="ru-RU"/>
        </w:rPr>
        <w:t xml:space="preserve"> </w:t>
      </w:r>
      <w:r w:rsidR="00252FF2" w:rsidRPr="004838BF">
        <w:rPr>
          <w:b w:val="0"/>
          <w:sz w:val="24"/>
          <w:szCs w:val="24"/>
          <w:lang w:val="ru-RU"/>
        </w:rPr>
        <w:t>и</w:t>
      </w:r>
      <w:r w:rsidR="00EA3DFA" w:rsidRPr="004838BF">
        <w:rPr>
          <w:b w:val="0"/>
          <w:sz w:val="24"/>
          <w:szCs w:val="24"/>
          <w:lang w:val="ru-RU"/>
        </w:rPr>
        <w:t xml:space="preserve"> </w:t>
      </w:r>
      <w:r w:rsidR="00252FF2" w:rsidRPr="004838BF">
        <w:rPr>
          <w:b w:val="0"/>
          <w:sz w:val="24"/>
          <w:szCs w:val="24"/>
          <w:lang w:val="ru-RU"/>
        </w:rPr>
        <w:t>естественно-научной</w:t>
      </w:r>
      <w:r w:rsidR="00910C70">
        <w:rPr>
          <w:b w:val="0"/>
          <w:sz w:val="24"/>
          <w:szCs w:val="24"/>
          <w:lang w:val="ru-RU"/>
        </w:rPr>
        <w:t xml:space="preserve"> </w:t>
      </w:r>
      <w:r w:rsidRPr="004838BF">
        <w:rPr>
          <w:b w:val="0"/>
          <w:sz w:val="24"/>
          <w:szCs w:val="24"/>
          <w:lang w:val="ru-RU"/>
        </w:rPr>
        <w:t>направленности</w:t>
      </w:r>
      <w:r w:rsidR="00EA3DFA" w:rsidRPr="004838BF">
        <w:rPr>
          <w:b w:val="0"/>
          <w:sz w:val="24"/>
          <w:szCs w:val="24"/>
          <w:lang w:val="ru-RU"/>
        </w:rPr>
        <w:t xml:space="preserve"> </w:t>
      </w:r>
      <w:r w:rsidR="00252FF2" w:rsidRPr="004838BF">
        <w:rPr>
          <w:b w:val="0"/>
          <w:sz w:val="24"/>
          <w:szCs w:val="24"/>
          <w:lang w:val="ru-RU"/>
        </w:rPr>
        <w:t>с</w:t>
      </w:r>
      <w:r w:rsidR="00EA3DFA" w:rsidRPr="004838BF">
        <w:rPr>
          <w:b w:val="0"/>
          <w:sz w:val="24"/>
          <w:szCs w:val="24"/>
          <w:lang w:val="ru-RU"/>
        </w:rPr>
        <w:t xml:space="preserve"> </w:t>
      </w:r>
      <w:r w:rsidR="00252FF2" w:rsidRPr="004838BF">
        <w:rPr>
          <w:b w:val="0"/>
          <w:sz w:val="24"/>
          <w:szCs w:val="24"/>
          <w:lang w:val="ru-RU"/>
        </w:rPr>
        <w:t>использованием</w:t>
      </w:r>
      <w:r w:rsidR="00910C70">
        <w:rPr>
          <w:b w:val="0"/>
          <w:sz w:val="24"/>
          <w:szCs w:val="24"/>
          <w:lang w:val="ru-RU"/>
        </w:rPr>
        <w:t xml:space="preserve"> </w:t>
      </w:r>
      <w:r w:rsidR="00252FF2" w:rsidRPr="004838BF">
        <w:rPr>
          <w:b w:val="0"/>
          <w:sz w:val="24"/>
          <w:szCs w:val="24"/>
          <w:lang w:val="ru-RU"/>
        </w:rPr>
        <w:t>высокотехнологичного</w:t>
      </w:r>
      <w:r w:rsidR="00EA3DFA" w:rsidRPr="004838BF">
        <w:rPr>
          <w:b w:val="0"/>
          <w:sz w:val="24"/>
          <w:szCs w:val="24"/>
          <w:lang w:val="ru-RU"/>
        </w:rPr>
        <w:t xml:space="preserve"> </w:t>
      </w:r>
      <w:r w:rsidR="00252FF2" w:rsidRPr="004838BF">
        <w:rPr>
          <w:b w:val="0"/>
          <w:sz w:val="24"/>
          <w:szCs w:val="24"/>
          <w:lang w:val="ru-RU"/>
        </w:rPr>
        <w:t>оборудования</w:t>
      </w:r>
      <w:r w:rsidR="00910C70" w:rsidRPr="00910C70">
        <w:rPr>
          <w:b w:val="0"/>
          <w:sz w:val="24"/>
          <w:szCs w:val="24"/>
          <w:lang w:val="ru-RU"/>
        </w:rPr>
        <w:t xml:space="preserve"> </w:t>
      </w:r>
      <w:r w:rsidR="00C1551A" w:rsidRPr="004838BF">
        <w:rPr>
          <w:b w:val="0"/>
          <w:sz w:val="24"/>
          <w:szCs w:val="24"/>
          <w:lang w:val="ru-RU"/>
        </w:rPr>
        <w:t>с</w:t>
      </w:r>
      <w:r w:rsidR="00EA3DFA" w:rsidRPr="004838BF">
        <w:rPr>
          <w:b w:val="0"/>
          <w:sz w:val="24"/>
          <w:szCs w:val="24"/>
          <w:lang w:val="ru-RU"/>
        </w:rPr>
        <w:t xml:space="preserve"> </w:t>
      </w:r>
      <w:r w:rsidR="00C1551A" w:rsidRPr="004838BF">
        <w:rPr>
          <w:b w:val="0"/>
          <w:sz w:val="24"/>
          <w:szCs w:val="24"/>
          <w:lang w:val="ru-RU"/>
        </w:rPr>
        <w:t>участием</w:t>
      </w:r>
      <w:r w:rsidR="00EA3DFA" w:rsidRPr="004838BF">
        <w:rPr>
          <w:b w:val="0"/>
          <w:sz w:val="24"/>
          <w:szCs w:val="24"/>
          <w:lang w:val="ru-RU"/>
        </w:rPr>
        <w:t xml:space="preserve"> </w:t>
      </w:r>
      <w:r w:rsidR="00C1551A" w:rsidRPr="004838BF">
        <w:rPr>
          <w:b w:val="0"/>
          <w:sz w:val="24"/>
          <w:szCs w:val="24"/>
          <w:lang w:val="ru-RU"/>
        </w:rPr>
        <w:t>негосударственного</w:t>
      </w:r>
      <w:r w:rsidR="00EA3DFA" w:rsidRPr="004838BF">
        <w:rPr>
          <w:b w:val="0"/>
          <w:sz w:val="24"/>
          <w:szCs w:val="24"/>
          <w:lang w:val="ru-RU"/>
        </w:rPr>
        <w:t xml:space="preserve"> </w:t>
      </w:r>
      <w:r w:rsidR="00C1551A" w:rsidRPr="004838BF">
        <w:rPr>
          <w:b w:val="0"/>
          <w:sz w:val="24"/>
          <w:szCs w:val="24"/>
          <w:lang w:val="ru-RU"/>
        </w:rPr>
        <w:t>сектора</w:t>
      </w:r>
      <w:r w:rsidR="00EA3DFA" w:rsidRPr="004838BF">
        <w:rPr>
          <w:b w:val="0"/>
          <w:sz w:val="24"/>
          <w:szCs w:val="24"/>
          <w:lang w:val="ru-RU"/>
        </w:rPr>
        <w:t xml:space="preserve"> </w:t>
      </w:r>
      <w:r w:rsidR="00C1551A" w:rsidRPr="004838BF">
        <w:rPr>
          <w:b w:val="0"/>
          <w:sz w:val="24"/>
          <w:szCs w:val="24"/>
          <w:lang w:val="ru-RU"/>
        </w:rPr>
        <w:t>и</w:t>
      </w:r>
      <w:r w:rsidR="00EA3DFA" w:rsidRPr="004838BF">
        <w:rPr>
          <w:b w:val="0"/>
          <w:sz w:val="24"/>
          <w:szCs w:val="24"/>
          <w:lang w:val="ru-RU"/>
        </w:rPr>
        <w:t xml:space="preserve"> </w:t>
      </w:r>
      <w:r w:rsidR="00C1551A" w:rsidRPr="004838BF">
        <w:rPr>
          <w:b w:val="0"/>
          <w:sz w:val="24"/>
          <w:szCs w:val="24"/>
          <w:lang w:val="ru-RU"/>
        </w:rPr>
        <w:t>организаций</w:t>
      </w:r>
      <w:r w:rsidR="00EA3DFA" w:rsidRPr="004838BF">
        <w:rPr>
          <w:b w:val="0"/>
          <w:sz w:val="24"/>
          <w:szCs w:val="24"/>
          <w:lang w:val="ru-RU"/>
        </w:rPr>
        <w:t xml:space="preserve"> </w:t>
      </w:r>
      <w:r w:rsidR="00C1551A" w:rsidRPr="004838BF">
        <w:rPr>
          <w:b w:val="0"/>
          <w:sz w:val="24"/>
          <w:szCs w:val="24"/>
          <w:lang w:val="ru-RU"/>
        </w:rPr>
        <w:t>реального</w:t>
      </w:r>
      <w:r w:rsidR="00EA3DFA" w:rsidRPr="004838BF">
        <w:rPr>
          <w:b w:val="0"/>
          <w:sz w:val="24"/>
          <w:szCs w:val="24"/>
          <w:lang w:val="ru-RU"/>
        </w:rPr>
        <w:t xml:space="preserve"> </w:t>
      </w:r>
      <w:r w:rsidR="00C1551A" w:rsidRPr="004838BF">
        <w:rPr>
          <w:b w:val="0"/>
          <w:sz w:val="24"/>
          <w:szCs w:val="24"/>
          <w:lang w:val="ru-RU"/>
        </w:rPr>
        <w:t>сектора</w:t>
      </w:r>
      <w:r w:rsidR="00EA3DFA" w:rsidRPr="004838BF">
        <w:rPr>
          <w:b w:val="0"/>
          <w:sz w:val="24"/>
          <w:szCs w:val="24"/>
          <w:lang w:val="ru-RU"/>
        </w:rPr>
        <w:t xml:space="preserve"> </w:t>
      </w:r>
      <w:r w:rsidR="00C1551A" w:rsidRPr="004838BF">
        <w:rPr>
          <w:b w:val="0"/>
          <w:sz w:val="24"/>
          <w:szCs w:val="24"/>
          <w:lang w:val="ru-RU"/>
        </w:rPr>
        <w:t>экономики</w:t>
      </w:r>
      <w:r w:rsidR="00252FF2" w:rsidRPr="004838BF">
        <w:rPr>
          <w:b w:val="0"/>
          <w:sz w:val="24"/>
          <w:szCs w:val="24"/>
          <w:lang w:val="ru-RU"/>
        </w:rPr>
        <w:t>.</w:t>
      </w:r>
    </w:p>
    <w:p w:rsidR="008033F6" w:rsidRPr="004838BF" w:rsidRDefault="008033F6" w:rsidP="008033F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1.3</w:t>
      </w:r>
      <w:r w:rsidRPr="004838BF">
        <w:rPr>
          <w:sz w:val="24"/>
          <w:szCs w:val="24"/>
        </w:rPr>
        <w:t>. Миссия Технопарка –</w:t>
      </w:r>
      <w:r>
        <w:rPr>
          <w:b/>
          <w:sz w:val="24"/>
          <w:szCs w:val="24"/>
        </w:rPr>
        <w:t xml:space="preserve"> </w:t>
      </w:r>
      <w:r w:rsidRPr="004838BF">
        <w:rPr>
          <w:sz w:val="24"/>
          <w:szCs w:val="24"/>
        </w:rPr>
        <w:t xml:space="preserve">содействие ускоренному техническому развитию детей и реализации научно-технического потенциала молодежи Тамбовской области через внедрение эффективной модели дополнительного </w:t>
      </w:r>
      <w:r>
        <w:rPr>
          <w:sz w:val="24"/>
          <w:szCs w:val="24"/>
        </w:rPr>
        <w:t>образования.</w:t>
      </w:r>
    </w:p>
    <w:p w:rsidR="00F37662" w:rsidRPr="004838BF" w:rsidRDefault="00F37662" w:rsidP="00C86D01">
      <w:pPr>
        <w:pStyle w:val="210"/>
        <w:ind w:left="0" w:firstLine="709"/>
        <w:jc w:val="both"/>
        <w:rPr>
          <w:b w:val="0"/>
          <w:sz w:val="24"/>
          <w:szCs w:val="24"/>
          <w:lang w:val="ru-RU"/>
        </w:rPr>
      </w:pPr>
      <w:r w:rsidRPr="004838BF">
        <w:rPr>
          <w:b w:val="0"/>
          <w:sz w:val="24"/>
          <w:szCs w:val="24"/>
          <w:lang w:val="ru-RU"/>
        </w:rPr>
        <w:t>1.</w:t>
      </w:r>
      <w:r w:rsidR="008033F6">
        <w:rPr>
          <w:b w:val="0"/>
          <w:sz w:val="24"/>
          <w:szCs w:val="24"/>
          <w:lang w:val="ru-RU"/>
        </w:rPr>
        <w:t>4</w:t>
      </w:r>
      <w:r w:rsidRPr="004838BF">
        <w:rPr>
          <w:b w:val="0"/>
          <w:sz w:val="24"/>
          <w:szCs w:val="24"/>
          <w:lang w:val="ru-RU"/>
        </w:rPr>
        <w:t>.</w:t>
      </w:r>
      <w:r w:rsidR="00EA3DFA" w:rsidRPr="004838BF">
        <w:rPr>
          <w:b w:val="0"/>
          <w:sz w:val="24"/>
          <w:szCs w:val="24"/>
          <w:lang w:val="ru-RU"/>
        </w:rPr>
        <w:t xml:space="preserve"> </w:t>
      </w:r>
      <w:r w:rsidR="00087ED4" w:rsidRPr="004838BF">
        <w:rPr>
          <w:b w:val="0"/>
          <w:sz w:val="24"/>
          <w:szCs w:val="24"/>
          <w:lang w:val="ru-RU"/>
        </w:rPr>
        <w:t>Технопарк</w:t>
      </w:r>
      <w:r w:rsidR="00EA3DFA" w:rsidRPr="004838BF">
        <w:rPr>
          <w:b w:val="0"/>
          <w:sz w:val="24"/>
          <w:szCs w:val="24"/>
          <w:lang w:val="ru-RU"/>
        </w:rPr>
        <w:t xml:space="preserve"> </w:t>
      </w:r>
      <w:r w:rsidR="00087ED4" w:rsidRPr="004838BF">
        <w:rPr>
          <w:b w:val="0"/>
          <w:sz w:val="24"/>
          <w:szCs w:val="24"/>
          <w:lang w:val="ru-RU"/>
        </w:rPr>
        <w:t>функционирует</w:t>
      </w:r>
      <w:r w:rsidR="00EA3DFA" w:rsidRPr="004838BF">
        <w:rPr>
          <w:b w:val="0"/>
          <w:sz w:val="24"/>
          <w:szCs w:val="24"/>
          <w:lang w:val="ru-RU"/>
        </w:rPr>
        <w:t xml:space="preserve"> </w:t>
      </w:r>
      <w:r w:rsidR="00087ED4" w:rsidRPr="004838BF">
        <w:rPr>
          <w:b w:val="0"/>
          <w:sz w:val="24"/>
          <w:szCs w:val="24"/>
          <w:lang w:val="ru-RU"/>
        </w:rPr>
        <w:t>в</w:t>
      </w:r>
      <w:r w:rsidR="00EA3DFA" w:rsidRPr="004838BF">
        <w:rPr>
          <w:b w:val="0"/>
          <w:sz w:val="24"/>
          <w:szCs w:val="24"/>
          <w:lang w:val="ru-RU"/>
        </w:rPr>
        <w:t xml:space="preserve"> </w:t>
      </w:r>
      <w:r w:rsidR="00087ED4" w:rsidRPr="004838BF">
        <w:rPr>
          <w:b w:val="0"/>
          <w:sz w:val="24"/>
          <w:szCs w:val="24"/>
          <w:lang w:val="ru-RU"/>
        </w:rPr>
        <w:t>соответствии</w:t>
      </w:r>
      <w:r w:rsidR="00EA3DFA" w:rsidRPr="004838BF">
        <w:rPr>
          <w:b w:val="0"/>
          <w:sz w:val="24"/>
          <w:szCs w:val="24"/>
          <w:lang w:val="ru-RU"/>
        </w:rPr>
        <w:t xml:space="preserve"> </w:t>
      </w:r>
      <w:r w:rsidR="00087ED4" w:rsidRPr="004838BF">
        <w:rPr>
          <w:b w:val="0"/>
          <w:sz w:val="24"/>
          <w:szCs w:val="24"/>
          <w:lang w:val="ru-RU"/>
        </w:rPr>
        <w:t>с</w:t>
      </w:r>
      <w:r w:rsidR="00EA3DFA" w:rsidRPr="004838BF">
        <w:rPr>
          <w:b w:val="0"/>
          <w:sz w:val="24"/>
          <w:szCs w:val="24"/>
          <w:lang w:val="ru-RU"/>
        </w:rPr>
        <w:t xml:space="preserve"> </w:t>
      </w:r>
      <w:r w:rsidR="00087ED4" w:rsidRPr="004838BF">
        <w:rPr>
          <w:b w:val="0"/>
          <w:sz w:val="24"/>
          <w:szCs w:val="24"/>
          <w:lang w:val="ru-RU"/>
        </w:rPr>
        <w:t>Конституцией</w:t>
      </w:r>
      <w:r w:rsidR="00EA3DFA" w:rsidRPr="004838BF">
        <w:rPr>
          <w:b w:val="0"/>
          <w:sz w:val="24"/>
          <w:szCs w:val="24"/>
          <w:lang w:val="ru-RU"/>
        </w:rPr>
        <w:t xml:space="preserve"> </w:t>
      </w:r>
      <w:r w:rsidR="00087ED4" w:rsidRPr="004838BF">
        <w:rPr>
          <w:b w:val="0"/>
          <w:sz w:val="24"/>
          <w:szCs w:val="24"/>
          <w:lang w:val="ru-RU"/>
        </w:rPr>
        <w:t>Российской</w:t>
      </w:r>
      <w:r w:rsidR="00EA3DFA" w:rsidRPr="004838BF">
        <w:rPr>
          <w:b w:val="0"/>
          <w:sz w:val="24"/>
          <w:szCs w:val="24"/>
          <w:lang w:val="ru-RU"/>
        </w:rPr>
        <w:t xml:space="preserve"> </w:t>
      </w:r>
      <w:r w:rsidR="00087ED4" w:rsidRPr="004838BF">
        <w:rPr>
          <w:b w:val="0"/>
          <w:sz w:val="24"/>
          <w:szCs w:val="24"/>
          <w:lang w:val="ru-RU"/>
        </w:rPr>
        <w:t>Федерации,</w:t>
      </w:r>
      <w:r w:rsidR="00EA3DFA" w:rsidRPr="004838BF">
        <w:rPr>
          <w:b w:val="0"/>
          <w:sz w:val="24"/>
          <w:szCs w:val="24"/>
          <w:lang w:val="ru-RU"/>
        </w:rPr>
        <w:t xml:space="preserve"> </w:t>
      </w:r>
      <w:r w:rsidR="00087ED4" w:rsidRPr="004838BF">
        <w:rPr>
          <w:b w:val="0"/>
          <w:sz w:val="24"/>
          <w:szCs w:val="24"/>
          <w:lang w:val="ru-RU"/>
        </w:rPr>
        <w:t>федеральными</w:t>
      </w:r>
      <w:r w:rsidR="00EA3DFA" w:rsidRPr="004838BF">
        <w:rPr>
          <w:b w:val="0"/>
          <w:sz w:val="24"/>
          <w:szCs w:val="24"/>
          <w:lang w:val="ru-RU"/>
        </w:rPr>
        <w:t xml:space="preserve"> </w:t>
      </w:r>
      <w:r w:rsidR="00087ED4" w:rsidRPr="004838BF">
        <w:rPr>
          <w:b w:val="0"/>
          <w:sz w:val="24"/>
          <w:szCs w:val="24"/>
          <w:lang w:val="ru-RU"/>
        </w:rPr>
        <w:t>законами</w:t>
      </w:r>
      <w:r w:rsidR="00EA3DFA" w:rsidRPr="004838BF">
        <w:rPr>
          <w:b w:val="0"/>
          <w:sz w:val="24"/>
          <w:szCs w:val="24"/>
          <w:lang w:val="ru-RU"/>
        </w:rPr>
        <w:t xml:space="preserve"> </w:t>
      </w:r>
      <w:r w:rsidR="00087ED4" w:rsidRPr="004838BF">
        <w:rPr>
          <w:b w:val="0"/>
          <w:sz w:val="24"/>
          <w:szCs w:val="24"/>
          <w:lang w:val="ru-RU"/>
        </w:rPr>
        <w:t>и</w:t>
      </w:r>
      <w:r w:rsidR="00EA3DFA" w:rsidRPr="004838BF">
        <w:rPr>
          <w:b w:val="0"/>
          <w:sz w:val="24"/>
          <w:szCs w:val="24"/>
          <w:lang w:val="ru-RU"/>
        </w:rPr>
        <w:t xml:space="preserve"> </w:t>
      </w:r>
      <w:r w:rsidR="00087ED4" w:rsidRPr="004838BF">
        <w:rPr>
          <w:b w:val="0"/>
          <w:sz w:val="24"/>
          <w:szCs w:val="24"/>
          <w:lang w:val="ru-RU"/>
        </w:rPr>
        <w:t>иными</w:t>
      </w:r>
      <w:r w:rsidR="00EA3DFA" w:rsidRPr="004838BF">
        <w:rPr>
          <w:b w:val="0"/>
          <w:sz w:val="24"/>
          <w:szCs w:val="24"/>
          <w:lang w:val="ru-RU"/>
        </w:rPr>
        <w:t xml:space="preserve"> </w:t>
      </w:r>
      <w:r w:rsidR="00087ED4" w:rsidRPr="004838BF">
        <w:rPr>
          <w:b w:val="0"/>
          <w:sz w:val="24"/>
          <w:szCs w:val="24"/>
          <w:lang w:val="ru-RU"/>
        </w:rPr>
        <w:t>нормативными</w:t>
      </w:r>
      <w:r w:rsidR="00EA3DFA" w:rsidRPr="004838BF">
        <w:rPr>
          <w:b w:val="0"/>
          <w:sz w:val="24"/>
          <w:szCs w:val="24"/>
          <w:lang w:val="ru-RU"/>
        </w:rPr>
        <w:t xml:space="preserve"> </w:t>
      </w:r>
      <w:r w:rsidR="00087ED4" w:rsidRPr="004838BF">
        <w:rPr>
          <w:b w:val="0"/>
          <w:sz w:val="24"/>
          <w:szCs w:val="24"/>
          <w:lang w:val="ru-RU"/>
        </w:rPr>
        <w:t>актами</w:t>
      </w:r>
      <w:r w:rsidR="00EA3DFA" w:rsidRPr="004838BF">
        <w:rPr>
          <w:b w:val="0"/>
          <w:sz w:val="24"/>
          <w:szCs w:val="24"/>
          <w:lang w:val="ru-RU"/>
        </w:rPr>
        <w:t xml:space="preserve"> </w:t>
      </w:r>
      <w:r w:rsidR="00087ED4" w:rsidRPr="004838BF">
        <w:rPr>
          <w:b w:val="0"/>
          <w:sz w:val="24"/>
          <w:szCs w:val="24"/>
          <w:lang w:val="ru-RU"/>
        </w:rPr>
        <w:t>федерального,</w:t>
      </w:r>
      <w:r w:rsidR="00EA3DFA" w:rsidRPr="004838BF">
        <w:rPr>
          <w:b w:val="0"/>
          <w:sz w:val="24"/>
          <w:szCs w:val="24"/>
          <w:lang w:val="ru-RU"/>
        </w:rPr>
        <w:t xml:space="preserve"> </w:t>
      </w:r>
      <w:r w:rsidR="00087ED4" w:rsidRPr="004838BF">
        <w:rPr>
          <w:b w:val="0"/>
          <w:sz w:val="24"/>
          <w:szCs w:val="24"/>
          <w:lang w:val="ru-RU"/>
        </w:rPr>
        <w:t>регионального</w:t>
      </w:r>
      <w:r w:rsidR="00EA3DFA" w:rsidRPr="004838BF">
        <w:rPr>
          <w:b w:val="0"/>
          <w:sz w:val="24"/>
          <w:szCs w:val="24"/>
          <w:lang w:val="ru-RU"/>
        </w:rPr>
        <w:t xml:space="preserve"> </w:t>
      </w:r>
      <w:r w:rsidR="00087ED4" w:rsidRPr="004838BF">
        <w:rPr>
          <w:b w:val="0"/>
          <w:sz w:val="24"/>
          <w:szCs w:val="24"/>
          <w:lang w:val="ru-RU"/>
        </w:rPr>
        <w:t>и</w:t>
      </w:r>
      <w:r w:rsidR="00EA3DFA" w:rsidRPr="004838BF">
        <w:rPr>
          <w:b w:val="0"/>
          <w:sz w:val="24"/>
          <w:szCs w:val="24"/>
          <w:lang w:val="ru-RU"/>
        </w:rPr>
        <w:t xml:space="preserve"> </w:t>
      </w:r>
      <w:r w:rsidR="00037E91" w:rsidRPr="004838BF">
        <w:rPr>
          <w:b w:val="0"/>
          <w:sz w:val="24"/>
          <w:szCs w:val="24"/>
          <w:lang w:val="ru-RU"/>
        </w:rPr>
        <w:t>му</w:t>
      </w:r>
      <w:r w:rsidR="00087ED4" w:rsidRPr="004838BF">
        <w:rPr>
          <w:b w:val="0"/>
          <w:sz w:val="24"/>
          <w:szCs w:val="24"/>
          <w:lang w:val="ru-RU"/>
        </w:rPr>
        <w:t>ниципального</w:t>
      </w:r>
      <w:r w:rsidR="00EA3DFA" w:rsidRPr="004838BF">
        <w:rPr>
          <w:b w:val="0"/>
          <w:sz w:val="24"/>
          <w:szCs w:val="24"/>
          <w:lang w:val="ru-RU"/>
        </w:rPr>
        <w:t xml:space="preserve"> </w:t>
      </w:r>
      <w:r w:rsidR="00087ED4" w:rsidRPr="004838BF">
        <w:rPr>
          <w:b w:val="0"/>
          <w:sz w:val="24"/>
          <w:szCs w:val="24"/>
          <w:lang w:val="ru-RU"/>
        </w:rPr>
        <w:t>уровня,</w:t>
      </w:r>
      <w:r w:rsidR="00EA3DFA" w:rsidRPr="004838BF">
        <w:rPr>
          <w:b w:val="0"/>
          <w:sz w:val="24"/>
          <w:szCs w:val="24"/>
          <w:lang w:val="ru-RU"/>
        </w:rPr>
        <w:t xml:space="preserve"> </w:t>
      </w:r>
      <w:r w:rsidR="00087ED4" w:rsidRPr="004838BF">
        <w:rPr>
          <w:b w:val="0"/>
          <w:sz w:val="24"/>
          <w:szCs w:val="24"/>
          <w:lang w:val="ru-RU"/>
        </w:rPr>
        <w:t>Уставом</w:t>
      </w:r>
      <w:r w:rsidR="00EA3DFA" w:rsidRPr="004838BF">
        <w:rPr>
          <w:b w:val="0"/>
          <w:sz w:val="24"/>
          <w:szCs w:val="24"/>
          <w:lang w:val="ru-RU"/>
        </w:rPr>
        <w:t xml:space="preserve"> </w:t>
      </w:r>
      <w:r w:rsidR="00087ED4" w:rsidRPr="004838BF">
        <w:rPr>
          <w:b w:val="0"/>
          <w:sz w:val="24"/>
          <w:szCs w:val="24"/>
          <w:lang w:val="ru-RU"/>
        </w:rPr>
        <w:t>Школы,</w:t>
      </w:r>
      <w:r w:rsidR="00EA3DFA" w:rsidRPr="004838BF">
        <w:rPr>
          <w:b w:val="0"/>
          <w:sz w:val="24"/>
          <w:szCs w:val="24"/>
          <w:lang w:val="ru-RU"/>
        </w:rPr>
        <w:t xml:space="preserve"> </w:t>
      </w:r>
      <w:r w:rsidR="00087ED4" w:rsidRPr="004838BF">
        <w:rPr>
          <w:b w:val="0"/>
          <w:sz w:val="24"/>
          <w:szCs w:val="24"/>
          <w:lang w:val="ru-RU"/>
        </w:rPr>
        <w:t>настоящим</w:t>
      </w:r>
      <w:r w:rsidR="00EA3DFA" w:rsidRPr="004838BF">
        <w:rPr>
          <w:b w:val="0"/>
          <w:sz w:val="24"/>
          <w:szCs w:val="24"/>
          <w:lang w:val="ru-RU"/>
        </w:rPr>
        <w:t xml:space="preserve"> </w:t>
      </w:r>
      <w:r w:rsidR="00087ED4" w:rsidRPr="004838BF">
        <w:rPr>
          <w:b w:val="0"/>
          <w:sz w:val="24"/>
          <w:szCs w:val="24"/>
          <w:lang w:val="ru-RU"/>
        </w:rPr>
        <w:t>Положением.</w:t>
      </w:r>
    </w:p>
    <w:p w:rsidR="008A67D0" w:rsidRPr="00C77488" w:rsidRDefault="001B2931" w:rsidP="00C77488">
      <w:pPr>
        <w:pStyle w:val="210"/>
        <w:ind w:left="0" w:firstLine="709"/>
        <w:jc w:val="both"/>
        <w:rPr>
          <w:sz w:val="24"/>
          <w:szCs w:val="24"/>
          <w:lang w:val="ru-RU"/>
        </w:rPr>
      </w:pPr>
      <w:r w:rsidRPr="004838BF">
        <w:rPr>
          <w:b w:val="0"/>
          <w:sz w:val="24"/>
          <w:szCs w:val="24"/>
          <w:lang w:val="ru-RU"/>
        </w:rPr>
        <w:t>1.</w:t>
      </w:r>
      <w:r w:rsidR="008033F6">
        <w:rPr>
          <w:b w:val="0"/>
          <w:sz w:val="24"/>
          <w:szCs w:val="24"/>
          <w:lang w:val="ru-RU"/>
        </w:rPr>
        <w:t>5</w:t>
      </w:r>
      <w:r w:rsidRPr="004838BF">
        <w:rPr>
          <w:b w:val="0"/>
          <w:sz w:val="24"/>
          <w:szCs w:val="24"/>
          <w:lang w:val="ru-RU"/>
        </w:rPr>
        <w:t>.</w:t>
      </w:r>
      <w:r w:rsidR="00EA3DFA" w:rsidRPr="004838BF">
        <w:rPr>
          <w:bCs w:val="0"/>
          <w:sz w:val="24"/>
          <w:szCs w:val="24"/>
          <w:lang w:val="ru-RU"/>
        </w:rPr>
        <w:t xml:space="preserve"> </w:t>
      </w:r>
      <w:r w:rsidR="00CA38F6">
        <w:rPr>
          <w:b w:val="0"/>
          <w:sz w:val="24"/>
          <w:szCs w:val="24"/>
          <w:lang w:val="ru-RU"/>
        </w:rPr>
        <w:t>Внесение изменений в содержание настоящего Положения осуществляе</w:t>
      </w:r>
      <w:r w:rsidR="00994CC9">
        <w:rPr>
          <w:b w:val="0"/>
          <w:sz w:val="24"/>
          <w:szCs w:val="24"/>
          <w:lang w:val="ru-RU"/>
        </w:rPr>
        <w:t>т</w:t>
      </w:r>
      <w:r w:rsidR="00CA38F6">
        <w:rPr>
          <w:b w:val="0"/>
          <w:sz w:val="24"/>
          <w:szCs w:val="24"/>
          <w:lang w:val="ru-RU"/>
        </w:rPr>
        <w:t xml:space="preserve">ся в порядке, </w:t>
      </w:r>
      <w:r w:rsidR="00B33C59">
        <w:rPr>
          <w:b w:val="0"/>
          <w:sz w:val="24"/>
          <w:szCs w:val="24"/>
          <w:lang w:val="ru-RU"/>
        </w:rPr>
        <w:t>установленно</w:t>
      </w:r>
      <w:r w:rsidR="00CA38F6">
        <w:rPr>
          <w:b w:val="0"/>
          <w:sz w:val="24"/>
          <w:szCs w:val="24"/>
          <w:lang w:val="ru-RU"/>
        </w:rPr>
        <w:t>м Уставом</w:t>
      </w:r>
      <w:r w:rsidR="00EA3DFA" w:rsidRPr="004838BF">
        <w:rPr>
          <w:b w:val="0"/>
          <w:sz w:val="24"/>
          <w:szCs w:val="24"/>
          <w:lang w:val="ru-RU"/>
        </w:rPr>
        <w:t xml:space="preserve"> </w:t>
      </w:r>
      <w:r w:rsidR="00087ED4" w:rsidRPr="004838BF">
        <w:rPr>
          <w:b w:val="0"/>
          <w:sz w:val="24"/>
          <w:szCs w:val="24"/>
          <w:lang w:val="ru-RU"/>
        </w:rPr>
        <w:t>Школы.</w:t>
      </w:r>
    </w:p>
    <w:p w:rsidR="00087ED4" w:rsidRDefault="00087ED4" w:rsidP="00C77488">
      <w:pPr>
        <w:spacing w:before="200"/>
        <w:ind w:firstLine="720"/>
        <w:jc w:val="center"/>
        <w:rPr>
          <w:b/>
          <w:bCs/>
          <w:sz w:val="24"/>
          <w:szCs w:val="24"/>
        </w:rPr>
      </w:pPr>
      <w:r w:rsidRPr="004838BF">
        <w:rPr>
          <w:b/>
          <w:bCs/>
          <w:sz w:val="24"/>
          <w:szCs w:val="24"/>
        </w:rPr>
        <w:t>2.</w:t>
      </w:r>
      <w:r w:rsidR="008033F6">
        <w:rPr>
          <w:b/>
          <w:bCs/>
          <w:sz w:val="24"/>
          <w:szCs w:val="24"/>
        </w:rPr>
        <w:t xml:space="preserve"> </w:t>
      </w:r>
      <w:r w:rsidR="00277489">
        <w:rPr>
          <w:b/>
          <w:bCs/>
          <w:sz w:val="24"/>
          <w:szCs w:val="24"/>
        </w:rPr>
        <w:t>Предмет деятельности, ц</w:t>
      </w:r>
      <w:r w:rsidR="008033F6">
        <w:rPr>
          <w:b/>
          <w:bCs/>
          <w:sz w:val="24"/>
          <w:szCs w:val="24"/>
        </w:rPr>
        <w:t>ели</w:t>
      </w:r>
      <w:r w:rsidR="00277489">
        <w:rPr>
          <w:b/>
          <w:bCs/>
          <w:sz w:val="24"/>
          <w:szCs w:val="24"/>
        </w:rPr>
        <w:t xml:space="preserve"> и </w:t>
      </w:r>
      <w:r w:rsidR="0037146F">
        <w:rPr>
          <w:b/>
          <w:bCs/>
          <w:sz w:val="24"/>
          <w:szCs w:val="24"/>
        </w:rPr>
        <w:t>задачи</w:t>
      </w:r>
      <w:r w:rsidR="00277489">
        <w:rPr>
          <w:b/>
          <w:bCs/>
          <w:sz w:val="24"/>
          <w:szCs w:val="24"/>
        </w:rPr>
        <w:t xml:space="preserve"> Технопарка</w:t>
      </w:r>
    </w:p>
    <w:p w:rsidR="00277489" w:rsidRPr="009153BB" w:rsidRDefault="00277489" w:rsidP="00277489">
      <w:pPr>
        <w:ind w:firstLine="709"/>
        <w:jc w:val="both"/>
        <w:rPr>
          <w:sz w:val="24"/>
          <w:szCs w:val="24"/>
        </w:rPr>
      </w:pPr>
      <w:r w:rsidRPr="009153BB">
        <w:rPr>
          <w:sz w:val="24"/>
          <w:szCs w:val="24"/>
        </w:rPr>
        <w:t xml:space="preserve">2.1. </w:t>
      </w:r>
      <w:r w:rsidRPr="009E3822">
        <w:rPr>
          <w:b/>
          <w:sz w:val="24"/>
          <w:szCs w:val="24"/>
        </w:rPr>
        <w:t>П</w:t>
      </w:r>
      <w:r w:rsidRPr="009E3822">
        <w:rPr>
          <w:b/>
          <w:bCs/>
          <w:sz w:val="24"/>
          <w:szCs w:val="24"/>
        </w:rPr>
        <w:t>редмет деятельности</w:t>
      </w:r>
      <w:r w:rsidRPr="009153BB">
        <w:rPr>
          <w:bCs/>
          <w:sz w:val="24"/>
          <w:szCs w:val="24"/>
        </w:rPr>
        <w:t xml:space="preserve"> Технапарка:</w:t>
      </w:r>
    </w:p>
    <w:p w:rsidR="00277489" w:rsidRPr="009153BB" w:rsidRDefault="009153BB" w:rsidP="0027748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77489" w:rsidRPr="009153BB">
        <w:rPr>
          <w:sz w:val="24"/>
          <w:szCs w:val="24"/>
        </w:rPr>
        <w:t>реализация дополнительных общеразвивающих программ технической и естественно-научной направленности</w:t>
      </w:r>
      <w:r>
        <w:rPr>
          <w:sz w:val="24"/>
          <w:szCs w:val="24"/>
        </w:rPr>
        <w:t>.</w:t>
      </w:r>
    </w:p>
    <w:p w:rsidR="008033F6" w:rsidRPr="009153BB" w:rsidRDefault="00087ED4" w:rsidP="00C86D01">
      <w:pPr>
        <w:pStyle w:val="af0"/>
        <w:spacing w:before="0" w:beforeAutospacing="0" w:after="0" w:afterAutospacing="0"/>
        <w:ind w:firstLine="709"/>
        <w:jc w:val="both"/>
      </w:pPr>
      <w:r w:rsidRPr="009153BB">
        <w:rPr>
          <w:bCs/>
        </w:rPr>
        <w:t>2.</w:t>
      </w:r>
      <w:r w:rsidR="00277489" w:rsidRPr="009153BB">
        <w:rPr>
          <w:bCs/>
        </w:rPr>
        <w:t>2</w:t>
      </w:r>
      <w:r w:rsidRPr="009153BB">
        <w:rPr>
          <w:bCs/>
        </w:rPr>
        <w:t>.</w:t>
      </w:r>
      <w:r w:rsidR="00EA3DFA" w:rsidRPr="009153BB">
        <w:rPr>
          <w:bCs/>
        </w:rPr>
        <w:t xml:space="preserve"> </w:t>
      </w:r>
      <w:r w:rsidRPr="009E3822">
        <w:rPr>
          <w:b/>
          <w:bCs/>
        </w:rPr>
        <w:t>Цел</w:t>
      </w:r>
      <w:r w:rsidR="008033F6" w:rsidRPr="009E3822">
        <w:rPr>
          <w:b/>
          <w:bCs/>
        </w:rPr>
        <w:t>и</w:t>
      </w:r>
      <w:r w:rsidR="00EA1888" w:rsidRPr="009153BB">
        <w:rPr>
          <w:bCs/>
        </w:rPr>
        <w:t xml:space="preserve"> деятельности Технопарка</w:t>
      </w:r>
      <w:r w:rsidRPr="009153BB">
        <w:rPr>
          <w:bCs/>
        </w:rPr>
        <w:t>:</w:t>
      </w:r>
      <w:r w:rsidR="00EA3DFA" w:rsidRPr="009153BB">
        <w:t xml:space="preserve"> </w:t>
      </w:r>
    </w:p>
    <w:p w:rsidR="008033F6" w:rsidRDefault="009153BB" w:rsidP="00EA1888">
      <w:pPr>
        <w:pStyle w:val="af0"/>
        <w:spacing w:before="0" w:beforeAutospacing="0" w:after="0" w:afterAutospacing="0"/>
        <w:ind w:firstLine="709"/>
        <w:jc w:val="both"/>
      </w:pPr>
      <w:r>
        <w:lastRenderedPageBreak/>
        <w:t xml:space="preserve">- </w:t>
      </w:r>
      <w:r w:rsidR="00087ED4" w:rsidRPr="004838BF">
        <w:t>создание</w:t>
      </w:r>
      <w:r w:rsidR="00EA3DFA" w:rsidRPr="004838BF">
        <w:t xml:space="preserve"> </w:t>
      </w:r>
      <w:r w:rsidR="00087ED4" w:rsidRPr="004838BF">
        <w:t>и</w:t>
      </w:r>
      <w:r w:rsidR="00EA3DFA" w:rsidRPr="004838BF">
        <w:t xml:space="preserve"> </w:t>
      </w:r>
      <w:r w:rsidR="00087ED4" w:rsidRPr="004838BF">
        <w:t>развитие</w:t>
      </w:r>
      <w:r w:rsidR="00EA3DFA" w:rsidRPr="004838BF">
        <w:t xml:space="preserve"> </w:t>
      </w:r>
      <w:r w:rsidR="00087ED4" w:rsidRPr="004838BF">
        <w:t>современной</w:t>
      </w:r>
      <w:r w:rsidR="00EA3DFA" w:rsidRPr="004838BF">
        <w:t xml:space="preserve"> </w:t>
      </w:r>
      <w:r w:rsidR="00087ED4" w:rsidRPr="004838BF">
        <w:t>инновационной</w:t>
      </w:r>
      <w:r w:rsidR="00EA3DFA" w:rsidRPr="004838BF">
        <w:t xml:space="preserve"> </w:t>
      </w:r>
      <w:r w:rsidR="00CA38F6">
        <w:t>среды</w:t>
      </w:r>
      <w:r w:rsidR="00EA3DFA" w:rsidRPr="004838BF">
        <w:t xml:space="preserve"> </w:t>
      </w:r>
      <w:r w:rsidR="00087ED4" w:rsidRPr="004838BF">
        <w:t>интеллектуального</w:t>
      </w:r>
      <w:r w:rsidR="00EA3DFA" w:rsidRPr="004838BF">
        <w:t xml:space="preserve"> </w:t>
      </w:r>
      <w:r w:rsidR="00087ED4" w:rsidRPr="004838BF">
        <w:t>развития</w:t>
      </w:r>
      <w:r w:rsidR="00EA3DFA" w:rsidRPr="004838BF">
        <w:t xml:space="preserve"> </w:t>
      </w:r>
      <w:r w:rsidR="00087ED4" w:rsidRPr="004838BF">
        <w:t>и</w:t>
      </w:r>
      <w:r w:rsidR="00EA3DFA" w:rsidRPr="004838BF">
        <w:t xml:space="preserve"> </w:t>
      </w:r>
      <w:r w:rsidR="00087ED4" w:rsidRPr="004838BF">
        <w:t>креативного</w:t>
      </w:r>
      <w:r w:rsidR="00EA3DFA" w:rsidRPr="004838BF">
        <w:t xml:space="preserve"> </w:t>
      </w:r>
      <w:r w:rsidR="00087ED4" w:rsidRPr="004838BF">
        <w:t>досуга</w:t>
      </w:r>
      <w:r w:rsidR="00EA3DFA" w:rsidRPr="004838BF">
        <w:t xml:space="preserve"> </w:t>
      </w:r>
      <w:r w:rsidR="00087ED4" w:rsidRPr="004838BF">
        <w:t>для</w:t>
      </w:r>
      <w:r w:rsidR="00EA3DFA" w:rsidRPr="004838BF">
        <w:t xml:space="preserve"> </w:t>
      </w:r>
      <w:r w:rsidR="00087ED4" w:rsidRPr="004838BF">
        <w:t>детей</w:t>
      </w:r>
      <w:r w:rsidR="00EA3DFA" w:rsidRPr="004838BF">
        <w:t xml:space="preserve"> </w:t>
      </w:r>
      <w:r w:rsidR="00087ED4" w:rsidRPr="004838BF">
        <w:t>и</w:t>
      </w:r>
      <w:r w:rsidR="00EA3DFA" w:rsidRPr="004838BF">
        <w:t xml:space="preserve"> </w:t>
      </w:r>
      <w:r w:rsidR="00087ED4" w:rsidRPr="004838BF">
        <w:t>подростков</w:t>
      </w:r>
      <w:r w:rsidR="00EA3DFA" w:rsidRPr="004838BF">
        <w:t xml:space="preserve"> </w:t>
      </w:r>
      <w:r w:rsidR="00087ED4" w:rsidRPr="004838BF">
        <w:t>на</w:t>
      </w:r>
      <w:r w:rsidR="00EA3DFA" w:rsidRPr="004838BF">
        <w:t xml:space="preserve"> </w:t>
      </w:r>
      <w:r w:rsidR="00087ED4" w:rsidRPr="004838BF">
        <w:t>территории</w:t>
      </w:r>
      <w:r w:rsidR="00EA3DFA" w:rsidRPr="004838BF">
        <w:t xml:space="preserve"> </w:t>
      </w:r>
      <w:r w:rsidR="00087ED4" w:rsidRPr="004838BF">
        <w:t>Тамбовской</w:t>
      </w:r>
      <w:r w:rsidR="00EA3DFA" w:rsidRPr="004838BF">
        <w:t xml:space="preserve"> </w:t>
      </w:r>
      <w:r w:rsidR="00087ED4" w:rsidRPr="004838BF">
        <w:t>области</w:t>
      </w:r>
      <w:r w:rsidR="00E0300F" w:rsidRPr="004838BF">
        <w:t>;</w:t>
      </w:r>
      <w:r w:rsidR="00EA3DFA" w:rsidRPr="004838BF">
        <w:t xml:space="preserve"> </w:t>
      </w:r>
    </w:p>
    <w:p w:rsidR="00EA1888" w:rsidRDefault="009153BB" w:rsidP="00EA1888">
      <w:pPr>
        <w:pStyle w:val="af0"/>
        <w:spacing w:before="0" w:beforeAutospacing="0" w:after="0" w:afterAutospacing="0"/>
        <w:ind w:firstLine="709"/>
        <w:jc w:val="both"/>
      </w:pPr>
      <w:r>
        <w:t xml:space="preserve">- </w:t>
      </w:r>
      <w:r w:rsidR="00E0300F" w:rsidRPr="004838BF">
        <w:t>выявление</w:t>
      </w:r>
      <w:r w:rsidR="00EA3DFA" w:rsidRPr="004838BF">
        <w:t xml:space="preserve"> </w:t>
      </w:r>
      <w:r w:rsidR="00E0300F" w:rsidRPr="004838BF">
        <w:t>способностей</w:t>
      </w:r>
      <w:r w:rsidR="00EA3DFA" w:rsidRPr="004838BF">
        <w:t xml:space="preserve"> </w:t>
      </w:r>
      <w:r w:rsidR="00E0300F" w:rsidRPr="004838BF">
        <w:t>обучающихся</w:t>
      </w:r>
      <w:r w:rsidR="00EA3DFA" w:rsidRPr="004838BF">
        <w:t xml:space="preserve"> </w:t>
      </w:r>
      <w:r w:rsidR="00E0300F" w:rsidRPr="004838BF">
        <w:t>в</w:t>
      </w:r>
      <w:r w:rsidR="00EA3DFA" w:rsidRPr="004838BF">
        <w:t xml:space="preserve"> </w:t>
      </w:r>
      <w:r w:rsidR="00E0300F" w:rsidRPr="004838BF">
        <w:t>технической</w:t>
      </w:r>
      <w:r w:rsidR="00EA3DFA" w:rsidRPr="004838BF">
        <w:t xml:space="preserve"> </w:t>
      </w:r>
      <w:r w:rsidR="00E0300F" w:rsidRPr="004838BF">
        <w:t>и</w:t>
      </w:r>
      <w:r w:rsidR="00EA3DFA" w:rsidRPr="004838BF">
        <w:t xml:space="preserve"> </w:t>
      </w:r>
      <w:r w:rsidR="00E0300F" w:rsidRPr="004838BF">
        <w:t>естественно-научной</w:t>
      </w:r>
      <w:r w:rsidR="00EA3DFA" w:rsidRPr="004838BF">
        <w:t xml:space="preserve"> </w:t>
      </w:r>
      <w:r w:rsidR="00EA1888">
        <w:t>сфере;</w:t>
      </w:r>
    </w:p>
    <w:p w:rsidR="00087ED4" w:rsidRDefault="009153BB" w:rsidP="00EA1888">
      <w:pPr>
        <w:pStyle w:val="af0"/>
        <w:spacing w:before="0" w:beforeAutospacing="0" w:after="0" w:afterAutospacing="0"/>
        <w:ind w:firstLine="709"/>
        <w:jc w:val="both"/>
      </w:pPr>
      <w:r>
        <w:t xml:space="preserve">- </w:t>
      </w:r>
      <w:r w:rsidR="00E0300F" w:rsidRPr="004838BF">
        <w:t>создание</w:t>
      </w:r>
      <w:r w:rsidR="00EA3DFA" w:rsidRPr="004838BF">
        <w:t xml:space="preserve"> </w:t>
      </w:r>
      <w:r w:rsidR="00E0300F" w:rsidRPr="004838BF">
        <w:t>условий</w:t>
      </w:r>
      <w:r w:rsidR="00EA3DFA" w:rsidRPr="004838BF">
        <w:t xml:space="preserve"> </w:t>
      </w:r>
      <w:r w:rsidR="00E0300F" w:rsidRPr="004838BF">
        <w:t>для</w:t>
      </w:r>
      <w:r w:rsidR="00EA3DFA" w:rsidRPr="004838BF">
        <w:t xml:space="preserve"> </w:t>
      </w:r>
      <w:r w:rsidR="00E0300F" w:rsidRPr="004838BF">
        <w:t>сопровождения,</w:t>
      </w:r>
      <w:r w:rsidR="00EA3DFA" w:rsidRPr="004838BF">
        <w:t xml:space="preserve"> </w:t>
      </w:r>
      <w:r w:rsidR="00E0300F" w:rsidRPr="004838BF">
        <w:t>профессиональной</w:t>
      </w:r>
      <w:r w:rsidR="00EA3DFA" w:rsidRPr="004838BF">
        <w:t xml:space="preserve"> </w:t>
      </w:r>
      <w:r w:rsidR="00E0300F" w:rsidRPr="004838BF">
        <w:t>ориентации</w:t>
      </w:r>
      <w:r w:rsidR="00EA3DFA" w:rsidRPr="004838BF">
        <w:t xml:space="preserve"> </w:t>
      </w:r>
      <w:r w:rsidR="00EA1888">
        <w:t xml:space="preserve">и мотивации </w:t>
      </w:r>
      <w:r w:rsidR="00037E91" w:rsidRPr="004838BF">
        <w:t>об</w:t>
      </w:r>
      <w:r w:rsidR="00EA1888">
        <w:t>учающихся;</w:t>
      </w:r>
    </w:p>
    <w:p w:rsidR="00EA1888" w:rsidRDefault="009153BB" w:rsidP="00EA1888">
      <w:pPr>
        <w:pStyle w:val="af0"/>
        <w:spacing w:before="0" w:beforeAutospacing="0" w:after="0" w:afterAutospacing="0"/>
        <w:ind w:firstLine="709"/>
        <w:jc w:val="both"/>
      </w:pPr>
      <w:r>
        <w:t xml:space="preserve">- </w:t>
      </w:r>
      <w:r w:rsidR="00EA1888">
        <w:t>у</w:t>
      </w:r>
      <w:r w:rsidR="00EA1888" w:rsidRPr="004838BF">
        <w:t>частие в разработке и внедрении нового формата дополнительного образования детей технической и естественно-научной направленности.</w:t>
      </w:r>
    </w:p>
    <w:p w:rsidR="00087ED4" w:rsidRPr="00EA1888" w:rsidRDefault="00087ED4" w:rsidP="00C86D01">
      <w:pPr>
        <w:pStyle w:val="af0"/>
        <w:spacing w:before="0" w:beforeAutospacing="0" w:after="0" w:afterAutospacing="0"/>
        <w:ind w:firstLine="709"/>
        <w:jc w:val="both"/>
      </w:pPr>
      <w:r w:rsidRPr="004838BF">
        <w:rPr>
          <w:bCs/>
        </w:rPr>
        <w:t>2.</w:t>
      </w:r>
      <w:r w:rsidRPr="00EA1888">
        <w:rPr>
          <w:bCs/>
        </w:rPr>
        <w:t>3.</w:t>
      </w:r>
      <w:r w:rsidR="00EA3DFA" w:rsidRPr="00EA1888">
        <w:rPr>
          <w:bCs/>
        </w:rPr>
        <w:t xml:space="preserve"> </w:t>
      </w:r>
      <w:r w:rsidR="00EA1888" w:rsidRPr="00EA1888">
        <w:rPr>
          <w:bCs/>
        </w:rPr>
        <w:t xml:space="preserve">Для достижения названных целей Технопарк решает следующие </w:t>
      </w:r>
      <w:r w:rsidR="00EA1888" w:rsidRPr="00277489">
        <w:rPr>
          <w:b/>
          <w:bCs/>
        </w:rPr>
        <w:t>з</w:t>
      </w:r>
      <w:r w:rsidRPr="00277489">
        <w:rPr>
          <w:b/>
          <w:bCs/>
        </w:rPr>
        <w:t>адачи</w:t>
      </w:r>
      <w:r w:rsidRPr="00EA1888">
        <w:rPr>
          <w:bCs/>
        </w:rPr>
        <w:t>:</w:t>
      </w:r>
    </w:p>
    <w:p w:rsidR="00087ED4" w:rsidRPr="00EA1888" w:rsidRDefault="009153BB" w:rsidP="00B26AC2">
      <w:pPr>
        <w:pStyle w:val="col-5"/>
        <w:spacing w:before="0" w:beforeAutospacing="0" w:after="0" w:afterAutospacing="0"/>
        <w:ind w:firstLine="709"/>
        <w:jc w:val="both"/>
      </w:pPr>
      <w:r>
        <w:t>- с</w:t>
      </w:r>
      <w:r w:rsidR="00087ED4" w:rsidRPr="00EA1888">
        <w:t>озда</w:t>
      </w:r>
      <w:r w:rsidR="00E0300F" w:rsidRPr="00EA1888">
        <w:t>ние</w:t>
      </w:r>
      <w:r w:rsidR="00EA3DFA" w:rsidRPr="00EA1888">
        <w:t xml:space="preserve"> </w:t>
      </w:r>
      <w:r w:rsidR="00087ED4" w:rsidRPr="00EA1888">
        <w:t>систем</w:t>
      </w:r>
      <w:r w:rsidR="00E0300F" w:rsidRPr="00EA1888">
        <w:t>ы</w:t>
      </w:r>
      <w:r w:rsidR="00EA3DFA" w:rsidRPr="00EA1888">
        <w:t xml:space="preserve"> </w:t>
      </w:r>
      <w:r w:rsidR="00087ED4" w:rsidRPr="00EA1888">
        <w:t>научно-технического</w:t>
      </w:r>
      <w:r w:rsidR="00EA3DFA" w:rsidRPr="00EA1888">
        <w:t xml:space="preserve"> </w:t>
      </w:r>
      <w:r w:rsidR="00087ED4" w:rsidRPr="00EA1888">
        <w:t>просвещения</w:t>
      </w:r>
      <w:r w:rsidR="00EA3DFA" w:rsidRPr="00EA1888">
        <w:t xml:space="preserve"> </w:t>
      </w:r>
      <w:r w:rsidR="00087ED4" w:rsidRPr="00EA1888">
        <w:t>через</w:t>
      </w:r>
      <w:r w:rsidR="00EA3DFA" w:rsidRPr="00EA1888">
        <w:t xml:space="preserve"> </w:t>
      </w:r>
      <w:r w:rsidR="00087ED4" w:rsidRPr="00EA1888">
        <w:t>привлечение</w:t>
      </w:r>
      <w:r w:rsidR="00EA3DFA" w:rsidRPr="00EA1888">
        <w:t xml:space="preserve"> </w:t>
      </w:r>
      <w:r w:rsidR="00087ED4" w:rsidRPr="00EA1888">
        <w:t>детей</w:t>
      </w:r>
      <w:r w:rsidR="00EA3DFA" w:rsidRPr="00EA1888">
        <w:t xml:space="preserve"> </w:t>
      </w:r>
      <w:r w:rsidR="00BC3ED5" w:rsidRPr="00EA1888">
        <w:t>в возрасте 7-18 лет</w:t>
      </w:r>
      <w:r w:rsidR="00EA3DFA" w:rsidRPr="00EA1888">
        <w:t xml:space="preserve"> </w:t>
      </w:r>
      <w:r w:rsidR="00087ED4" w:rsidRPr="00EA1888">
        <w:t>к</w:t>
      </w:r>
      <w:r w:rsidR="00EA3DFA" w:rsidRPr="00EA1888">
        <w:t xml:space="preserve"> </w:t>
      </w:r>
      <w:r w:rsidR="00087ED4" w:rsidRPr="00EA1888">
        <w:t>изучению</w:t>
      </w:r>
      <w:r w:rsidR="00EA3DFA" w:rsidRPr="00EA1888">
        <w:t xml:space="preserve"> </w:t>
      </w:r>
      <w:r w:rsidR="00087ED4" w:rsidRPr="00EA1888">
        <w:t>и</w:t>
      </w:r>
      <w:r w:rsidR="00EA3DFA" w:rsidRPr="00EA1888">
        <w:t xml:space="preserve"> </w:t>
      </w:r>
      <w:r w:rsidR="00087ED4" w:rsidRPr="00EA1888">
        <w:t>практическому</w:t>
      </w:r>
      <w:r w:rsidR="00EA3DFA" w:rsidRPr="00EA1888">
        <w:t xml:space="preserve"> </w:t>
      </w:r>
      <w:r w:rsidR="00087ED4" w:rsidRPr="00EA1888">
        <w:t>применению</w:t>
      </w:r>
      <w:r w:rsidR="00EA1888">
        <w:t xml:space="preserve"> наукоемких технологий</w:t>
      </w:r>
      <w:r w:rsidR="00087ED4" w:rsidRPr="00EA1888">
        <w:rPr>
          <w:spacing w:val="-20"/>
        </w:rPr>
        <w:t>.</w:t>
      </w:r>
    </w:p>
    <w:p w:rsidR="00E0300F" w:rsidRPr="00EA1888" w:rsidRDefault="009153BB" w:rsidP="00C86D01">
      <w:pPr>
        <w:pStyle w:val="col-5"/>
        <w:spacing w:before="0" w:beforeAutospacing="0" w:after="0" w:afterAutospacing="0"/>
        <w:ind w:firstLine="709"/>
        <w:jc w:val="both"/>
      </w:pPr>
      <w:r>
        <w:t>- в</w:t>
      </w:r>
      <w:r w:rsidR="00E0300F" w:rsidRPr="00EA1888">
        <w:t>овлечение</w:t>
      </w:r>
      <w:r w:rsidR="00EA3DFA" w:rsidRPr="00EA1888">
        <w:t xml:space="preserve"> </w:t>
      </w:r>
      <w:r w:rsidR="00E0300F" w:rsidRPr="00EA1888">
        <w:t>обучающихся</w:t>
      </w:r>
      <w:r w:rsidR="00EA3DFA" w:rsidRPr="00EA1888">
        <w:t xml:space="preserve"> </w:t>
      </w:r>
      <w:r w:rsidR="00E0300F" w:rsidRPr="00EA1888">
        <w:t>в</w:t>
      </w:r>
      <w:r w:rsidR="00EA3DFA" w:rsidRPr="00EA1888">
        <w:t xml:space="preserve"> </w:t>
      </w:r>
      <w:r w:rsidR="00E0300F" w:rsidRPr="00EA1888">
        <w:t>активную</w:t>
      </w:r>
      <w:r w:rsidR="00EA3DFA" w:rsidRPr="00EA1888">
        <w:t xml:space="preserve"> </w:t>
      </w:r>
      <w:r w:rsidR="00E0300F" w:rsidRPr="00EA1888">
        <w:t>творческую</w:t>
      </w:r>
      <w:r w:rsidR="00EA3DFA" w:rsidRPr="00EA1888">
        <w:t xml:space="preserve"> </w:t>
      </w:r>
      <w:r w:rsidR="00E0300F" w:rsidRPr="00EA1888">
        <w:t>инновационную</w:t>
      </w:r>
      <w:r w:rsidR="00EA3DFA" w:rsidRPr="00EA1888">
        <w:t xml:space="preserve"> </w:t>
      </w:r>
      <w:r w:rsidR="00E0300F" w:rsidRPr="00EA1888">
        <w:t>техническую</w:t>
      </w:r>
      <w:r w:rsidR="00EA3DFA" w:rsidRPr="00EA1888">
        <w:t xml:space="preserve"> </w:t>
      </w:r>
      <w:r w:rsidR="00E0300F" w:rsidRPr="00EA1888">
        <w:t>и</w:t>
      </w:r>
      <w:r w:rsidR="00EA3DFA" w:rsidRPr="00EA1888">
        <w:t xml:space="preserve"> </w:t>
      </w:r>
      <w:r w:rsidR="00E0300F" w:rsidRPr="00EA1888">
        <w:t>естественно-научную</w:t>
      </w:r>
      <w:r w:rsidR="00EA3DFA" w:rsidRPr="00EA1888">
        <w:t xml:space="preserve"> </w:t>
      </w:r>
      <w:r w:rsidR="00E0300F" w:rsidRPr="00EA1888">
        <w:t>проектную</w:t>
      </w:r>
      <w:r w:rsidR="00EA3DFA" w:rsidRPr="00EA1888">
        <w:t xml:space="preserve"> </w:t>
      </w:r>
      <w:r w:rsidR="00E0300F" w:rsidRPr="00EA1888">
        <w:t>деятельность</w:t>
      </w:r>
      <w:r w:rsidR="00EA3DFA" w:rsidRPr="00EA1888">
        <w:t xml:space="preserve"> </w:t>
      </w:r>
      <w:r w:rsidR="00E0300F" w:rsidRPr="00EA1888">
        <w:t>на</w:t>
      </w:r>
      <w:r w:rsidR="00EA3DFA" w:rsidRPr="00EA1888">
        <w:t xml:space="preserve"> </w:t>
      </w:r>
      <w:r w:rsidR="00E0300F" w:rsidRPr="00EA1888">
        <w:t>основе</w:t>
      </w:r>
      <w:r w:rsidR="00EA3DFA" w:rsidRPr="00EA1888">
        <w:t xml:space="preserve"> </w:t>
      </w:r>
      <w:r w:rsidR="00E0300F" w:rsidRPr="00EA1888">
        <w:t>освоения</w:t>
      </w:r>
      <w:r w:rsidR="00EA3DFA" w:rsidRPr="00EA1888">
        <w:t xml:space="preserve"> </w:t>
      </w:r>
      <w:r w:rsidR="00E0300F" w:rsidRPr="00EA1888">
        <w:t>современных</w:t>
      </w:r>
      <w:r w:rsidR="00EA3DFA" w:rsidRPr="00EA1888">
        <w:t xml:space="preserve"> </w:t>
      </w:r>
      <w:r w:rsidR="00E0300F" w:rsidRPr="00EA1888">
        <w:t>технологий</w:t>
      </w:r>
      <w:r w:rsidR="009E3458" w:rsidRPr="00EA1888">
        <w:t>.</w:t>
      </w:r>
    </w:p>
    <w:p w:rsidR="00E0300F" w:rsidRPr="004838BF" w:rsidRDefault="009153BB" w:rsidP="00C86D01">
      <w:pPr>
        <w:pStyle w:val="col-5"/>
        <w:spacing w:before="0" w:beforeAutospacing="0" w:after="0" w:afterAutospacing="0"/>
        <w:ind w:firstLine="709"/>
        <w:jc w:val="both"/>
      </w:pPr>
      <w:r>
        <w:t>- п</w:t>
      </w:r>
      <w:r w:rsidR="00E0300F" w:rsidRPr="00EA1888">
        <w:t>редоставление</w:t>
      </w:r>
      <w:r w:rsidR="00EA3DFA" w:rsidRPr="00EA1888">
        <w:t xml:space="preserve"> </w:t>
      </w:r>
      <w:r w:rsidR="00E0300F" w:rsidRPr="00EA1888">
        <w:t>обучающимся</w:t>
      </w:r>
      <w:r w:rsidR="00EA3DFA" w:rsidRPr="00EA1888">
        <w:t xml:space="preserve"> </w:t>
      </w:r>
      <w:r w:rsidR="00E0300F" w:rsidRPr="00EA1888">
        <w:t>возможности</w:t>
      </w:r>
      <w:r w:rsidR="00EA3DFA" w:rsidRPr="00EA1888">
        <w:t xml:space="preserve"> </w:t>
      </w:r>
      <w:r w:rsidR="00E0300F" w:rsidRPr="00EA1888">
        <w:t>трансляции</w:t>
      </w:r>
      <w:r w:rsidR="00EA3DFA" w:rsidRPr="00EA1888">
        <w:t xml:space="preserve"> </w:t>
      </w:r>
      <w:r w:rsidR="00E0300F" w:rsidRPr="00EA1888">
        <w:t>результатов</w:t>
      </w:r>
      <w:r w:rsidR="00EA3DFA" w:rsidRPr="00EA1888">
        <w:t xml:space="preserve"> </w:t>
      </w:r>
      <w:r w:rsidR="00E0300F" w:rsidRPr="00EA1888">
        <w:t>исследовательской</w:t>
      </w:r>
      <w:r w:rsidR="00EA3DFA" w:rsidRPr="00EA1888">
        <w:t xml:space="preserve"> </w:t>
      </w:r>
      <w:r w:rsidR="00E0300F" w:rsidRPr="00EA1888">
        <w:t>и</w:t>
      </w:r>
      <w:r w:rsidR="00EA3DFA" w:rsidRPr="00EA1888">
        <w:t xml:space="preserve"> </w:t>
      </w:r>
      <w:r w:rsidR="00E0300F" w:rsidRPr="00EA1888">
        <w:t>проектной</w:t>
      </w:r>
      <w:r w:rsidR="00EA3DFA" w:rsidRPr="00EA1888">
        <w:t xml:space="preserve"> </w:t>
      </w:r>
      <w:r w:rsidR="00E0300F" w:rsidRPr="00EA1888">
        <w:t>дея</w:t>
      </w:r>
      <w:r w:rsidR="00037E91" w:rsidRPr="00EA1888">
        <w:t>т</w:t>
      </w:r>
      <w:r w:rsidR="00E0300F" w:rsidRPr="00EA1888">
        <w:t>ельнос</w:t>
      </w:r>
      <w:r w:rsidR="00037E91" w:rsidRPr="00EA1888">
        <w:t>т</w:t>
      </w:r>
      <w:r w:rsidR="00E0300F" w:rsidRPr="00EA1888">
        <w:t>и</w:t>
      </w:r>
      <w:r w:rsidR="00EA3DFA" w:rsidRPr="004838BF">
        <w:t xml:space="preserve"> </w:t>
      </w:r>
      <w:r w:rsidR="00E0300F" w:rsidRPr="004838BF">
        <w:t>через</w:t>
      </w:r>
      <w:r w:rsidR="00EA3DFA" w:rsidRPr="004838BF">
        <w:t xml:space="preserve"> </w:t>
      </w:r>
      <w:r w:rsidR="00E0300F" w:rsidRPr="004838BF">
        <w:t>у</w:t>
      </w:r>
      <w:r w:rsidR="00EA1883" w:rsidRPr="004838BF">
        <w:t>частие</w:t>
      </w:r>
      <w:r w:rsidR="00EA3DFA" w:rsidRPr="004838BF">
        <w:t xml:space="preserve"> </w:t>
      </w:r>
      <w:r w:rsidR="00EA1883" w:rsidRPr="004838BF">
        <w:t>в</w:t>
      </w:r>
      <w:r w:rsidR="00EA3DFA" w:rsidRPr="004838BF">
        <w:t xml:space="preserve"> </w:t>
      </w:r>
      <w:r w:rsidR="00EA1883" w:rsidRPr="004838BF">
        <w:t>публичных</w:t>
      </w:r>
      <w:r w:rsidR="00EA3DFA" w:rsidRPr="004838BF">
        <w:t xml:space="preserve"> </w:t>
      </w:r>
      <w:r w:rsidR="00EA1883" w:rsidRPr="004838BF">
        <w:t>мероприятиях.</w:t>
      </w:r>
    </w:p>
    <w:p w:rsidR="00EA1883" w:rsidRPr="004838BF" w:rsidRDefault="009153BB" w:rsidP="00C86D01">
      <w:pPr>
        <w:pStyle w:val="col-5"/>
        <w:spacing w:before="0" w:beforeAutospacing="0" w:after="0" w:afterAutospacing="0"/>
        <w:ind w:firstLine="709"/>
        <w:jc w:val="both"/>
      </w:pPr>
      <w:r>
        <w:t>- п</w:t>
      </w:r>
      <w:r w:rsidR="00EA1888" w:rsidRPr="004838BF">
        <w:t>овышение уровня профессионального мастерства педагогов, вовлечение в педагогическую наставническую деятельность молодых ученых, инженеров, представителей регионального бизнес-сообщества.</w:t>
      </w:r>
    </w:p>
    <w:p w:rsidR="00E0300F" w:rsidRPr="004838BF" w:rsidRDefault="009153BB" w:rsidP="00C86D01">
      <w:pPr>
        <w:pStyle w:val="col-5"/>
        <w:spacing w:before="0" w:beforeAutospacing="0" w:after="0" w:afterAutospacing="0"/>
        <w:ind w:firstLine="709"/>
        <w:jc w:val="both"/>
      </w:pPr>
      <w:r>
        <w:t>- ф</w:t>
      </w:r>
      <w:r w:rsidR="00EA1888" w:rsidRPr="004838BF">
        <w:t>ормировани</w:t>
      </w:r>
      <w:r w:rsidR="00EA1888">
        <w:t>е</w:t>
      </w:r>
      <w:r w:rsidR="00EA1888" w:rsidRPr="004838BF">
        <w:t xml:space="preserve"> механизма эффективного сетевого взаимодействия с образовательными организациями и предприятиями реального сектора экономики.</w:t>
      </w:r>
    </w:p>
    <w:p w:rsidR="00EA1888" w:rsidRDefault="009153BB" w:rsidP="00EA1888">
      <w:pPr>
        <w:pStyle w:val="col-5"/>
        <w:spacing w:before="0" w:beforeAutospacing="0" w:after="0" w:afterAutospacing="0"/>
        <w:ind w:firstLine="709"/>
        <w:jc w:val="both"/>
      </w:pPr>
      <w:r>
        <w:t>- о</w:t>
      </w:r>
      <w:r w:rsidR="00EA1888" w:rsidRPr="004838BF">
        <w:t>беспечение подготовки национально-ориентированного кадрового резерва для наукоемких и высокотехнологичных отраслей экономики региона</w:t>
      </w:r>
      <w:r w:rsidR="00EA1888">
        <w:t>.</w:t>
      </w:r>
    </w:p>
    <w:p w:rsidR="00EA1888" w:rsidRPr="006E1497" w:rsidRDefault="009153BB" w:rsidP="00EA1888">
      <w:pPr>
        <w:pStyle w:val="col-5"/>
        <w:spacing w:before="0" w:beforeAutospacing="0" w:after="0" w:afterAutospacing="0"/>
        <w:ind w:firstLine="709"/>
        <w:jc w:val="both"/>
      </w:pPr>
      <w:r>
        <w:t>- р</w:t>
      </w:r>
      <w:r w:rsidR="00EA1888" w:rsidRPr="006E1497">
        <w:t xml:space="preserve">аспространение опыта среди заинтересованных сообществ, учреждений, организаций, связанных с воспитанием и обучением школьников и молодежи в </w:t>
      </w:r>
      <w:r w:rsidR="00D41184">
        <w:t>сфере</w:t>
      </w:r>
      <w:r w:rsidR="00EA1888" w:rsidRPr="006E1497">
        <w:t xml:space="preserve"> естественнонаучного и научно-технического творчества.</w:t>
      </w:r>
    </w:p>
    <w:p w:rsidR="0037146F" w:rsidRPr="0037146F" w:rsidRDefault="0037146F" w:rsidP="00C77488">
      <w:pPr>
        <w:spacing w:before="200"/>
        <w:ind w:firstLine="709"/>
        <w:jc w:val="center"/>
        <w:rPr>
          <w:b/>
          <w:sz w:val="24"/>
          <w:szCs w:val="24"/>
        </w:rPr>
      </w:pPr>
      <w:r w:rsidRPr="0037146F">
        <w:rPr>
          <w:b/>
          <w:sz w:val="24"/>
          <w:szCs w:val="24"/>
        </w:rPr>
        <w:t>3. Функции Технопарка</w:t>
      </w:r>
    </w:p>
    <w:p w:rsidR="00EA1883" w:rsidRPr="004838BF" w:rsidRDefault="0037146F" w:rsidP="00C86D0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1B2931" w:rsidRPr="004838BF">
        <w:rPr>
          <w:sz w:val="24"/>
          <w:szCs w:val="24"/>
        </w:rPr>
        <w:t>.</w:t>
      </w:r>
      <w:r>
        <w:rPr>
          <w:sz w:val="24"/>
          <w:szCs w:val="24"/>
        </w:rPr>
        <w:t>1</w:t>
      </w:r>
      <w:r w:rsidR="00EA1883" w:rsidRPr="004838BF">
        <w:rPr>
          <w:sz w:val="24"/>
          <w:szCs w:val="24"/>
        </w:rPr>
        <w:t>.</w:t>
      </w:r>
      <w:r w:rsidR="00EA3DFA" w:rsidRPr="004838BF">
        <w:rPr>
          <w:sz w:val="24"/>
          <w:szCs w:val="24"/>
        </w:rPr>
        <w:t xml:space="preserve"> </w:t>
      </w:r>
      <w:r w:rsidR="00EA1883" w:rsidRPr="004838BF">
        <w:rPr>
          <w:sz w:val="24"/>
          <w:szCs w:val="24"/>
        </w:rPr>
        <w:t>Основными</w:t>
      </w:r>
      <w:r w:rsidR="00D41184">
        <w:rPr>
          <w:sz w:val="24"/>
          <w:szCs w:val="24"/>
        </w:rPr>
        <w:t xml:space="preserve"> функциями </w:t>
      </w:r>
      <w:r w:rsidR="00EA1883" w:rsidRPr="004838BF">
        <w:rPr>
          <w:sz w:val="24"/>
          <w:szCs w:val="24"/>
        </w:rPr>
        <w:t>Технопарка</w:t>
      </w:r>
      <w:r w:rsidR="00EA3DFA" w:rsidRPr="004838BF">
        <w:rPr>
          <w:sz w:val="24"/>
          <w:szCs w:val="24"/>
        </w:rPr>
        <w:t xml:space="preserve"> </w:t>
      </w:r>
      <w:r w:rsidR="00EA1883" w:rsidRPr="004838BF">
        <w:rPr>
          <w:sz w:val="24"/>
          <w:szCs w:val="24"/>
        </w:rPr>
        <w:t>являются</w:t>
      </w:r>
      <w:r w:rsidR="009E3822">
        <w:rPr>
          <w:sz w:val="24"/>
          <w:szCs w:val="24"/>
        </w:rPr>
        <w:t xml:space="preserve"> следующие</w:t>
      </w:r>
      <w:r w:rsidR="00EA1883" w:rsidRPr="004838BF">
        <w:rPr>
          <w:sz w:val="24"/>
          <w:szCs w:val="24"/>
        </w:rPr>
        <w:t>:</w:t>
      </w:r>
    </w:p>
    <w:p w:rsidR="004E57E2" w:rsidRPr="004E57E2" w:rsidRDefault="004E57E2" w:rsidP="004E57E2">
      <w:pPr>
        <w:ind w:firstLine="709"/>
        <w:jc w:val="both"/>
        <w:rPr>
          <w:sz w:val="24"/>
          <w:szCs w:val="24"/>
        </w:rPr>
      </w:pPr>
      <w:r w:rsidRPr="004E57E2">
        <w:rPr>
          <w:sz w:val="24"/>
          <w:szCs w:val="24"/>
        </w:rPr>
        <w:t xml:space="preserve">- осуществляет обучение детей и молодежи навыкам работы на современном высокотехнологичном оборудовании; </w:t>
      </w:r>
    </w:p>
    <w:p w:rsidR="004E57E2" w:rsidRDefault="004E57E2" w:rsidP="004E57E2">
      <w:pPr>
        <w:ind w:firstLine="709"/>
        <w:jc w:val="both"/>
        <w:rPr>
          <w:sz w:val="24"/>
          <w:szCs w:val="24"/>
        </w:rPr>
      </w:pPr>
      <w:r w:rsidRPr="004E57E2">
        <w:rPr>
          <w:sz w:val="24"/>
          <w:szCs w:val="24"/>
        </w:rPr>
        <w:t>- вовлекает обучающихся</w:t>
      </w:r>
      <w:r>
        <w:rPr>
          <w:sz w:val="24"/>
          <w:szCs w:val="24"/>
        </w:rPr>
        <w:t xml:space="preserve"> </w:t>
      </w:r>
      <w:r w:rsidRPr="004838BF">
        <w:rPr>
          <w:sz w:val="24"/>
          <w:szCs w:val="24"/>
        </w:rPr>
        <w:t xml:space="preserve">в исследовательскую, изобретательскую, инженерно-конструкторскую проектную </w:t>
      </w:r>
      <w:r>
        <w:rPr>
          <w:sz w:val="24"/>
          <w:szCs w:val="24"/>
        </w:rPr>
        <w:t>деятельность;</w:t>
      </w:r>
    </w:p>
    <w:p w:rsidR="00EA1883" w:rsidRDefault="00EA1883" w:rsidP="00C86D01">
      <w:pPr>
        <w:ind w:firstLine="709"/>
        <w:jc w:val="both"/>
        <w:rPr>
          <w:sz w:val="24"/>
          <w:szCs w:val="24"/>
        </w:rPr>
      </w:pPr>
      <w:r w:rsidRPr="004838BF">
        <w:rPr>
          <w:sz w:val="24"/>
          <w:szCs w:val="24"/>
        </w:rPr>
        <w:t>-</w:t>
      </w:r>
      <w:r w:rsidR="00EA3DFA" w:rsidRPr="004838BF">
        <w:rPr>
          <w:sz w:val="24"/>
          <w:szCs w:val="24"/>
        </w:rPr>
        <w:t xml:space="preserve"> </w:t>
      </w:r>
      <w:r w:rsidR="005F74EF">
        <w:rPr>
          <w:sz w:val="24"/>
          <w:szCs w:val="24"/>
        </w:rPr>
        <w:t xml:space="preserve">осуществляет </w:t>
      </w:r>
      <w:r w:rsidR="00E525ED" w:rsidRPr="004838BF">
        <w:rPr>
          <w:sz w:val="24"/>
          <w:szCs w:val="24"/>
        </w:rPr>
        <w:t>просветительск</w:t>
      </w:r>
      <w:r w:rsidR="005F74EF">
        <w:rPr>
          <w:sz w:val="24"/>
          <w:szCs w:val="24"/>
        </w:rPr>
        <w:t xml:space="preserve">ую </w:t>
      </w:r>
      <w:r w:rsidR="00E525ED" w:rsidRPr="004838BF">
        <w:rPr>
          <w:sz w:val="24"/>
          <w:szCs w:val="24"/>
        </w:rPr>
        <w:t>деятельность,</w:t>
      </w:r>
      <w:r w:rsidR="00EA3DFA" w:rsidRPr="004838BF">
        <w:rPr>
          <w:sz w:val="24"/>
          <w:szCs w:val="24"/>
        </w:rPr>
        <w:t xml:space="preserve"> </w:t>
      </w:r>
      <w:r w:rsidR="00E525ED" w:rsidRPr="004838BF">
        <w:rPr>
          <w:sz w:val="24"/>
          <w:szCs w:val="24"/>
        </w:rPr>
        <w:t>направленн</w:t>
      </w:r>
      <w:r w:rsidR="005F74EF">
        <w:rPr>
          <w:sz w:val="24"/>
          <w:szCs w:val="24"/>
        </w:rPr>
        <w:t xml:space="preserve">ую </w:t>
      </w:r>
      <w:r w:rsidR="00E525ED" w:rsidRPr="004838BF">
        <w:rPr>
          <w:sz w:val="24"/>
          <w:szCs w:val="24"/>
        </w:rPr>
        <w:t>на</w:t>
      </w:r>
      <w:r w:rsidR="00EA3DFA" w:rsidRPr="004838BF">
        <w:rPr>
          <w:sz w:val="24"/>
          <w:szCs w:val="24"/>
        </w:rPr>
        <w:t xml:space="preserve"> </w:t>
      </w:r>
      <w:r w:rsidR="00E525ED" w:rsidRPr="004838BF">
        <w:rPr>
          <w:sz w:val="24"/>
          <w:szCs w:val="24"/>
        </w:rPr>
        <w:t>информирование</w:t>
      </w:r>
      <w:r w:rsidR="00EA3DFA" w:rsidRPr="004838BF">
        <w:rPr>
          <w:sz w:val="24"/>
          <w:szCs w:val="24"/>
        </w:rPr>
        <w:t xml:space="preserve"> </w:t>
      </w:r>
      <w:r w:rsidR="00BC3ED5">
        <w:rPr>
          <w:sz w:val="24"/>
          <w:szCs w:val="24"/>
        </w:rPr>
        <w:t xml:space="preserve">детей </w:t>
      </w:r>
      <w:r w:rsidR="00E525ED" w:rsidRPr="004838BF">
        <w:rPr>
          <w:sz w:val="24"/>
          <w:szCs w:val="24"/>
        </w:rPr>
        <w:t>о</w:t>
      </w:r>
      <w:r w:rsidR="00EA3DFA" w:rsidRPr="004838BF">
        <w:rPr>
          <w:sz w:val="24"/>
          <w:szCs w:val="24"/>
        </w:rPr>
        <w:t xml:space="preserve"> </w:t>
      </w:r>
      <w:r w:rsidR="00E525ED" w:rsidRPr="004838BF">
        <w:rPr>
          <w:sz w:val="24"/>
          <w:szCs w:val="24"/>
        </w:rPr>
        <w:t>достижениях</w:t>
      </w:r>
      <w:r w:rsidR="00EA3DFA" w:rsidRPr="004838BF">
        <w:rPr>
          <w:sz w:val="24"/>
          <w:szCs w:val="24"/>
        </w:rPr>
        <w:t xml:space="preserve"> </w:t>
      </w:r>
      <w:r w:rsidR="00E525ED" w:rsidRPr="004838BF">
        <w:rPr>
          <w:sz w:val="24"/>
          <w:szCs w:val="24"/>
        </w:rPr>
        <w:t>современной</w:t>
      </w:r>
      <w:r w:rsidR="00EA3DFA" w:rsidRPr="004838BF">
        <w:rPr>
          <w:sz w:val="24"/>
          <w:szCs w:val="24"/>
        </w:rPr>
        <w:t xml:space="preserve"> </w:t>
      </w:r>
      <w:r w:rsidR="00E525ED" w:rsidRPr="004838BF">
        <w:rPr>
          <w:sz w:val="24"/>
          <w:szCs w:val="24"/>
        </w:rPr>
        <w:t>науки</w:t>
      </w:r>
      <w:r w:rsidR="00EA3DFA" w:rsidRPr="004838BF">
        <w:rPr>
          <w:sz w:val="24"/>
          <w:szCs w:val="24"/>
        </w:rPr>
        <w:t xml:space="preserve"> </w:t>
      </w:r>
      <w:r w:rsidR="00E525ED" w:rsidRPr="004838BF">
        <w:rPr>
          <w:sz w:val="24"/>
          <w:szCs w:val="24"/>
        </w:rPr>
        <w:t>и</w:t>
      </w:r>
      <w:r w:rsidR="00EA3DFA" w:rsidRPr="004838BF">
        <w:rPr>
          <w:sz w:val="24"/>
          <w:szCs w:val="24"/>
        </w:rPr>
        <w:t xml:space="preserve"> </w:t>
      </w:r>
      <w:r w:rsidR="00E525ED" w:rsidRPr="004838BF">
        <w:rPr>
          <w:sz w:val="24"/>
          <w:szCs w:val="24"/>
        </w:rPr>
        <w:t>техники,</w:t>
      </w:r>
      <w:r w:rsidR="00EA3DFA" w:rsidRPr="004838BF">
        <w:rPr>
          <w:sz w:val="24"/>
          <w:szCs w:val="24"/>
        </w:rPr>
        <w:t xml:space="preserve"> </w:t>
      </w:r>
      <w:r w:rsidR="007F0B1C" w:rsidRPr="004838BF">
        <w:rPr>
          <w:sz w:val="24"/>
          <w:szCs w:val="24"/>
        </w:rPr>
        <w:t>в</w:t>
      </w:r>
      <w:r w:rsidR="00EA3DFA" w:rsidRPr="004838BF">
        <w:rPr>
          <w:sz w:val="24"/>
          <w:szCs w:val="24"/>
        </w:rPr>
        <w:t xml:space="preserve"> </w:t>
      </w:r>
      <w:r w:rsidR="007F0B1C" w:rsidRPr="004838BF">
        <w:rPr>
          <w:sz w:val="24"/>
          <w:szCs w:val="24"/>
        </w:rPr>
        <w:t>том</w:t>
      </w:r>
      <w:r w:rsidR="00EA3DFA" w:rsidRPr="004838BF">
        <w:rPr>
          <w:sz w:val="24"/>
          <w:szCs w:val="24"/>
        </w:rPr>
        <w:t xml:space="preserve"> </w:t>
      </w:r>
      <w:r w:rsidR="007F0B1C" w:rsidRPr="004838BF">
        <w:rPr>
          <w:sz w:val="24"/>
          <w:szCs w:val="24"/>
        </w:rPr>
        <w:t>числе</w:t>
      </w:r>
      <w:r w:rsidR="00EA3DFA" w:rsidRPr="004838BF">
        <w:rPr>
          <w:sz w:val="24"/>
          <w:szCs w:val="24"/>
        </w:rPr>
        <w:t xml:space="preserve"> </w:t>
      </w:r>
      <w:r w:rsidR="007F0B1C" w:rsidRPr="004838BF">
        <w:rPr>
          <w:sz w:val="24"/>
          <w:szCs w:val="24"/>
        </w:rPr>
        <w:t>с</w:t>
      </w:r>
      <w:r w:rsidR="00EA3DFA" w:rsidRPr="004838BF">
        <w:rPr>
          <w:sz w:val="24"/>
          <w:szCs w:val="24"/>
        </w:rPr>
        <w:t xml:space="preserve"> </w:t>
      </w:r>
      <w:r w:rsidR="007F0B1C" w:rsidRPr="004838BF">
        <w:rPr>
          <w:sz w:val="24"/>
          <w:szCs w:val="24"/>
        </w:rPr>
        <w:t>использованием</w:t>
      </w:r>
      <w:r w:rsidR="00EA3DFA" w:rsidRPr="004838BF">
        <w:rPr>
          <w:sz w:val="24"/>
          <w:szCs w:val="24"/>
        </w:rPr>
        <w:t xml:space="preserve"> </w:t>
      </w:r>
      <w:r w:rsidR="007F0B1C" w:rsidRPr="004838BF">
        <w:rPr>
          <w:sz w:val="24"/>
          <w:szCs w:val="24"/>
        </w:rPr>
        <w:t>возможностей</w:t>
      </w:r>
      <w:r w:rsidR="00EA3DFA" w:rsidRPr="004838BF">
        <w:rPr>
          <w:sz w:val="24"/>
          <w:szCs w:val="24"/>
        </w:rPr>
        <w:t xml:space="preserve"> </w:t>
      </w:r>
      <w:r w:rsidR="007F0B1C" w:rsidRPr="004838BF">
        <w:rPr>
          <w:sz w:val="24"/>
          <w:szCs w:val="24"/>
        </w:rPr>
        <w:t>интерактивного</w:t>
      </w:r>
      <w:r w:rsidR="00EA3DFA" w:rsidRPr="004838BF">
        <w:rPr>
          <w:sz w:val="24"/>
          <w:szCs w:val="24"/>
        </w:rPr>
        <w:t xml:space="preserve"> </w:t>
      </w:r>
      <w:r w:rsidR="007F0B1C" w:rsidRPr="004838BF">
        <w:rPr>
          <w:sz w:val="24"/>
          <w:szCs w:val="24"/>
        </w:rPr>
        <w:t>музея</w:t>
      </w:r>
      <w:r w:rsidR="00EA3DFA" w:rsidRPr="004838BF">
        <w:rPr>
          <w:sz w:val="24"/>
          <w:szCs w:val="24"/>
        </w:rPr>
        <w:t xml:space="preserve"> </w:t>
      </w:r>
      <w:r w:rsidR="005F74EF">
        <w:rPr>
          <w:sz w:val="24"/>
          <w:szCs w:val="24"/>
        </w:rPr>
        <w:t xml:space="preserve">науки, </w:t>
      </w:r>
      <w:r w:rsidR="00E525ED" w:rsidRPr="004838BF">
        <w:rPr>
          <w:sz w:val="24"/>
          <w:szCs w:val="24"/>
        </w:rPr>
        <w:t>вовлечение</w:t>
      </w:r>
      <w:r w:rsidR="00EA3DFA" w:rsidRPr="004838BF">
        <w:rPr>
          <w:sz w:val="24"/>
          <w:szCs w:val="24"/>
        </w:rPr>
        <w:t xml:space="preserve"> </w:t>
      </w:r>
      <w:r w:rsidR="00E525ED" w:rsidRPr="004838BF">
        <w:rPr>
          <w:sz w:val="24"/>
          <w:szCs w:val="24"/>
        </w:rPr>
        <w:t>в</w:t>
      </w:r>
      <w:r w:rsidR="00EA3DFA" w:rsidRPr="004838BF">
        <w:rPr>
          <w:sz w:val="24"/>
          <w:szCs w:val="24"/>
        </w:rPr>
        <w:t xml:space="preserve"> </w:t>
      </w:r>
      <w:r w:rsidR="00E525ED" w:rsidRPr="004838BF">
        <w:rPr>
          <w:sz w:val="24"/>
          <w:szCs w:val="24"/>
        </w:rPr>
        <w:t>техническую</w:t>
      </w:r>
      <w:r w:rsidR="00EA3DFA" w:rsidRPr="004838BF">
        <w:rPr>
          <w:sz w:val="24"/>
          <w:szCs w:val="24"/>
        </w:rPr>
        <w:t xml:space="preserve"> </w:t>
      </w:r>
      <w:r w:rsidR="00E525ED" w:rsidRPr="004838BF">
        <w:rPr>
          <w:sz w:val="24"/>
          <w:szCs w:val="24"/>
        </w:rPr>
        <w:t>и</w:t>
      </w:r>
      <w:r w:rsidR="00EA3DFA" w:rsidRPr="004838BF">
        <w:rPr>
          <w:sz w:val="24"/>
          <w:szCs w:val="24"/>
        </w:rPr>
        <w:t xml:space="preserve"> </w:t>
      </w:r>
      <w:r w:rsidR="00E525ED" w:rsidRPr="004838BF">
        <w:rPr>
          <w:sz w:val="24"/>
          <w:szCs w:val="24"/>
        </w:rPr>
        <w:t>исследовательскую</w:t>
      </w:r>
      <w:r w:rsidR="00EA3DFA" w:rsidRPr="004838BF">
        <w:rPr>
          <w:sz w:val="24"/>
          <w:szCs w:val="24"/>
        </w:rPr>
        <w:t xml:space="preserve"> </w:t>
      </w:r>
      <w:r w:rsidR="00E525ED" w:rsidRPr="004838BF">
        <w:rPr>
          <w:sz w:val="24"/>
          <w:szCs w:val="24"/>
        </w:rPr>
        <w:t>деятельность;</w:t>
      </w:r>
    </w:p>
    <w:p w:rsidR="009E3822" w:rsidRPr="004838BF" w:rsidRDefault="009E3822" w:rsidP="009E382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способствует развитию</w:t>
      </w:r>
      <w:r w:rsidRPr="004838BF">
        <w:rPr>
          <w:sz w:val="24"/>
          <w:szCs w:val="24"/>
        </w:rPr>
        <w:t xml:space="preserve"> навыков публичного выступления и профессионального общения, в том числе на английском языке;</w:t>
      </w:r>
    </w:p>
    <w:p w:rsidR="00E525ED" w:rsidRPr="004838BF" w:rsidRDefault="00E525ED" w:rsidP="00C86D01">
      <w:pPr>
        <w:ind w:firstLine="709"/>
        <w:jc w:val="both"/>
        <w:rPr>
          <w:sz w:val="24"/>
          <w:szCs w:val="24"/>
        </w:rPr>
      </w:pPr>
      <w:r w:rsidRPr="004838BF">
        <w:rPr>
          <w:sz w:val="24"/>
          <w:szCs w:val="24"/>
        </w:rPr>
        <w:t>-</w:t>
      </w:r>
      <w:r w:rsidR="00EA3DFA" w:rsidRPr="004838BF">
        <w:rPr>
          <w:sz w:val="24"/>
          <w:szCs w:val="24"/>
        </w:rPr>
        <w:t xml:space="preserve"> </w:t>
      </w:r>
      <w:r w:rsidRPr="004838BF">
        <w:rPr>
          <w:sz w:val="24"/>
          <w:szCs w:val="24"/>
        </w:rPr>
        <w:t>организ</w:t>
      </w:r>
      <w:r w:rsidR="005F74EF">
        <w:rPr>
          <w:sz w:val="24"/>
          <w:szCs w:val="24"/>
        </w:rPr>
        <w:t xml:space="preserve">ует </w:t>
      </w:r>
      <w:r w:rsidRPr="004838BF">
        <w:rPr>
          <w:sz w:val="24"/>
          <w:szCs w:val="24"/>
        </w:rPr>
        <w:t>летни</w:t>
      </w:r>
      <w:r w:rsidR="005F74EF">
        <w:rPr>
          <w:sz w:val="24"/>
          <w:szCs w:val="24"/>
        </w:rPr>
        <w:t>е</w:t>
      </w:r>
      <w:r w:rsidR="00EA3DFA" w:rsidRPr="004838BF">
        <w:rPr>
          <w:sz w:val="24"/>
          <w:szCs w:val="24"/>
        </w:rPr>
        <w:t xml:space="preserve"> </w:t>
      </w:r>
      <w:r w:rsidRPr="004838BF">
        <w:rPr>
          <w:sz w:val="24"/>
          <w:szCs w:val="24"/>
        </w:rPr>
        <w:t>образовательны</w:t>
      </w:r>
      <w:r w:rsidR="005F74EF">
        <w:rPr>
          <w:sz w:val="24"/>
          <w:szCs w:val="24"/>
        </w:rPr>
        <w:t>е</w:t>
      </w:r>
      <w:r w:rsidR="00EA3DFA" w:rsidRPr="004838BF">
        <w:rPr>
          <w:sz w:val="24"/>
          <w:szCs w:val="24"/>
        </w:rPr>
        <w:t xml:space="preserve"> </w:t>
      </w:r>
      <w:r w:rsidRPr="004838BF">
        <w:rPr>
          <w:sz w:val="24"/>
          <w:szCs w:val="24"/>
        </w:rPr>
        <w:t>смен</w:t>
      </w:r>
      <w:r w:rsidR="005F74EF">
        <w:rPr>
          <w:sz w:val="24"/>
          <w:szCs w:val="24"/>
        </w:rPr>
        <w:t>ы</w:t>
      </w:r>
      <w:r w:rsidR="00EA3DFA" w:rsidRPr="004838BF">
        <w:rPr>
          <w:sz w:val="24"/>
          <w:szCs w:val="24"/>
        </w:rPr>
        <w:t xml:space="preserve"> </w:t>
      </w:r>
      <w:r w:rsidRPr="004838BF">
        <w:rPr>
          <w:sz w:val="24"/>
          <w:szCs w:val="24"/>
        </w:rPr>
        <w:t>и</w:t>
      </w:r>
      <w:r w:rsidR="00EA3DFA" w:rsidRPr="004838BF">
        <w:rPr>
          <w:sz w:val="24"/>
          <w:szCs w:val="24"/>
        </w:rPr>
        <w:t xml:space="preserve"> </w:t>
      </w:r>
      <w:r w:rsidRPr="004838BF">
        <w:rPr>
          <w:sz w:val="24"/>
          <w:szCs w:val="24"/>
        </w:rPr>
        <w:t>инженерны</w:t>
      </w:r>
      <w:r w:rsidR="005F74EF">
        <w:rPr>
          <w:sz w:val="24"/>
          <w:szCs w:val="24"/>
        </w:rPr>
        <w:t>е</w:t>
      </w:r>
      <w:r w:rsidR="00EA3DFA" w:rsidRPr="004838BF">
        <w:rPr>
          <w:sz w:val="24"/>
          <w:szCs w:val="24"/>
        </w:rPr>
        <w:t xml:space="preserve"> </w:t>
      </w:r>
      <w:r w:rsidRPr="004838BF">
        <w:rPr>
          <w:sz w:val="24"/>
          <w:szCs w:val="24"/>
        </w:rPr>
        <w:t>каникул</w:t>
      </w:r>
      <w:r w:rsidR="005F74EF">
        <w:rPr>
          <w:sz w:val="24"/>
          <w:szCs w:val="24"/>
        </w:rPr>
        <w:t>ы</w:t>
      </w:r>
      <w:r w:rsidR="00EA3DFA" w:rsidRPr="004838BF">
        <w:rPr>
          <w:sz w:val="24"/>
          <w:szCs w:val="24"/>
        </w:rPr>
        <w:t xml:space="preserve"> </w:t>
      </w:r>
      <w:r w:rsidRPr="004838BF">
        <w:rPr>
          <w:sz w:val="24"/>
          <w:szCs w:val="24"/>
        </w:rPr>
        <w:t>для</w:t>
      </w:r>
      <w:r w:rsidR="00EA3DFA" w:rsidRPr="004838BF">
        <w:rPr>
          <w:sz w:val="24"/>
          <w:szCs w:val="24"/>
        </w:rPr>
        <w:t xml:space="preserve"> </w:t>
      </w:r>
      <w:r w:rsidR="005F74EF">
        <w:rPr>
          <w:sz w:val="24"/>
          <w:szCs w:val="24"/>
        </w:rPr>
        <w:t>обучающихся</w:t>
      </w:r>
      <w:r w:rsidR="00EA3DFA" w:rsidRPr="004838BF">
        <w:rPr>
          <w:sz w:val="24"/>
          <w:szCs w:val="24"/>
        </w:rPr>
        <w:t xml:space="preserve"> </w:t>
      </w:r>
      <w:r w:rsidRPr="004838BF">
        <w:rPr>
          <w:sz w:val="24"/>
          <w:szCs w:val="24"/>
        </w:rPr>
        <w:t>региона;</w:t>
      </w:r>
    </w:p>
    <w:p w:rsidR="00E525ED" w:rsidRPr="004E57E2" w:rsidRDefault="00E525ED" w:rsidP="00C86D01">
      <w:pPr>
        <w:ind w:firstLine="709"/>
        <w:jc w:val="both"/>
        <w:rPr>
          <w:sz w:val="24"/>
          <w:szCs w:val="24"/>
        </w:rPr>
      </w:pPr>
      <w:r w:rsidRPr="004838BF">
        <w:rPr>
          <w:sz w:val="24"/>
          <w:szCs w:val="24"/>
        </w:rPr>
        <w:t>-</w:t>
      </w:r>
      <w:r w:rsidR="00EA3DFA" w:rsidRPr="004838BF">
        <w:rPr>
          <w:sz w:val="24"/>
          <w:szCs w:val="24"/>
        </w:rPr>
        <w:t xml:space="preserve"> </w:t>
      </w:r>
      <w:r w:rsidR="005F74EF">
        <w:rPr>
          <w:sz w:val="24"/>
          <w:szCs w:val="24"/>
        </w:rPr>
        <w:t xml:space="preserve">осуществляет </w:t>
      </w:r>
      <w:r w:rsidRPr="004838BF">
        <w:rPr>
          <w:sz w:val="24"/>
          <w:szCs w:val="24"/>
        </w:rPr>
        <w:t>о</w:t>
      </w:r>
      <w:r w:rsidR="00EA1883" w:rsidRPr="004838BF">
        <w:rPr>
          <w:sz w:val="24"/>
          <w:szCs w:val="24"/>
        </w:rPr>
        <w:t>рганизационное</w:t>
      </w:r>
      <w:r w:rsidR="00EA3DFA" w:rsidRPr="004838BF">
        <w:rPr>
          <w:sz w:val="24"/>
          <w:szCs w:val="24"/>
        </w:rPr>
        <w:t xml:space="preserve"> </w:t>
      </w:r>
      <w:r w:rsidR="00EA1883" w:rsidRPr="004838BF">
        <w:rPr>
          <w:sz w:val="24"/>
          <w:szCs w:val="24"/>
        </w:rPr>
        <w:t>обеспечение</w:t>
      </w:r>
      <w:r w:rsidR="00EA3DFA" w:rsidRPr="004838BF">
        <w:rPr>
          <w:sz w:val="24"/>
          <w:szCs w:val="24"/>
        </w:rPr>
        <w:t xml:space="preserve"> </w:t>
      </w:r>
      <w:r w:rsidR="00EA1883" w:rsidRPr="004838BF">
        <w:rPr>
          <w:sz w:val="24"/>
          <w:szCs w:val="24"/>
        </w:rPr>
        <w:t>олимпиад,</w:t>
      </w:r>
      <w:r w:rsidR="00EA3DFA" w:rsidRPr="004838BF">
        <w:rPr>
          <w:sz w:val="24"/>
          <w:szCs w:val="24"/>
        </w:rPr>
        <w:t xml:space="preserve"> </w:t>
      </w:r>
      <w:r w:rsidR="00EA1883" w:rsidRPr="004838BF">
        <w:rPr>
          <w:sz w:val="24"/>
          <w:szCs w:val="24"/>
        </w:rPr>
        <w:t>конкурсов,</w:t>
      </w:r>
      <w:r w:rsidR="00EA3DFA" w:rsidRPr="004838BF">
        <w:rPr>
          <w:sz w:val="24"/>
          <w:szCs w:val="24"/>
        </w:rPr>
        <w:t xml:space="preserve"> </w:t>
      </w:r>
      <w:r w:rsidR="00EA1883" w:rsidRPr="004838BF">
        <w:rPr>
          <w:sz w:val="24"/>
          <w:szCs w:val="24"/>
        </w:rPr>
        <w:t>чемпионатов,</w:t>
      </w:r>
      <w:r w:rsidR="00EA3DFA" w:rsidRPr="004838BF">
        <w:rPr>
          <w:sz w:val="24"/>
          <w:szCs w:val="24"/>
        </w:rPr>
        <w:t xml:space="preserve"> </w:t>
      </w:r>
      <w:r w:rsidR="00EA1883" w:rsidRPr="004838BF">
        <w:rPr>
          <w:sz w:val="24"/>
          <w:szCs w:val="24"/>
        </w:rPr>
        <w:t>семинаров,</w:t>
      </w:r>
      <w:r w:rsidR="00EA3DFA" w:rsidRPr="004838BF">
        <w:rPr>
          <w:sz w:val="24"/>
          <w:szCs w:val="24"/>
        </w:rPr>
        <w:t xml:space="preserve"> </w:t>
      </w:r>
      <w:r w:rsidR="00EA1883" w:rsidRPr="004E57E2">
        <w:rPr>
          <w:sz w:val="24"/>
          <w:szCs w:val="24"/>
        </w:rPr>
        <w:t>конфере</w:t>
      </w:r>
      <w:r w:rsidR="00037E91" w:rsidRPr="004E57E2">
        <w:rPr>
          <w:sz w:val="24"/>
          <w:szCs w:val="24"/>
        </w:rPr>
        <w:t>н</w:t>
      </w:r>
      <w:r w:rsidR="00EA1883" w:rsidRPr="004E57E2">
        <w:rPr>
          <w:sz w:val="24"/>
          <w:szCs w:val="24"/>
        </w:rPr>
        <w:t>ций</w:t>
      </w:r>
      <w:r w:rsidR="00EA3DFA" w:rsidRPr="004E57E2">
        <w:rPr>
          <w:sz w:val="24"/>
          <w:szCs w:val="24"/>
        </w:rPr>
        <w:t xml:space="preserve"> </w:t>
      </w:r>
      <w:r w:rsidR="00EA1883" w:rsidRPr="004E57E2">
        <w:rPr>
          <w:sz w:val="24"/>
          <w:szCs w:val="24"/>
        </w:rPr>
        <w:t>и</w:t>
      </w:r>
      <w:r w:rsidR="00EA3DFA" w:rsidRPr="004E57E2">
        <w:rPr>
          <w:sz w:val="24"/>
          <w:szCs w:val="24"/>
        </w:rPr>
        <w:t xml:space="preserve"> </w:t>
      </w:r>
      <w:r w:rsidR="00EA1883" w:rsidRPr="004E57E2">
        <w:rPr>
          <w:sz w:val="24"/>
          <w:szCs w:val="24"/>
        </w:rPr>
        <w:t>иных</w:t>
      </w:r>
      <w:r w:rsidR="00EA3DFA" w:rsidRPr="004E57E2">
        <w:rPr>
          <w:sz w:val="24"/>
          <w:szCs w:val="24"/>
        </w:rPr>
        <w:t xml:space="preserve"> </w:t>
      </w:r>
      <w:r w:rsidR="00EA1883" w:rsidRPr="004E57E2">
        <w:rPr>
          <w:sz w:val="24"/>
          <w:szCs w:val="24"/>
        </w:rPr>
        <w:t>мероприятий</w:t>
      </w:r>
      <w:r w:rsidR="00EA3DFA" w:rsidRPr="004E57E2">
        <w:rPr>
          <w:sz w:val="24"/>
          <w:szCs w:val="24"/>
        </w:rPr>
        <w:t xml:space="preserve"> </w:t>
      </w:r>
      <w:r w:rsidRPr="004E57E2">
        <w:rPr>
          <w:sz w:val="24"/>
          <w:szCs w:val="24"/>
        </w:rPr>
        <w:t>технической</w:t>
      </w:r>
      <w:r w:rsidR="00EA3DFA" w:rsidRPr="004E57E2">
        <w:rPr>
          <w:sz w:val="24"/>
          <w:szCs w:val="24"/>
        </w:rPr>
        <w:t xml:space="preserve"> </w:t>
      </w:r>
      <w:r w:rsidRPr="004E57E2">
        <w:rPr>
          <w:sz w:val="24"/>
          <w:szCs w:val="24"/>
        </w:rPr>
        <w:t>и</w:t>
      </w:r>
      <w:r w:rsidR="00EA3DFA" w:rsidRPr="004E57E2">
        <w:rPr>
          <w:sz w:val="24"/>
          <w:szCs w:val="24"/>
        </w:rPr>
        <w:t xml:space="preserve"> </w:t>
      </w:r>
      <w:r w:rsidRPr="004E57E2">
        <w:rPr>
          <w:sz w:val="24"/>
          <w:szCs w:val="24"/>
        </w:rPr>
        <w:t>естественно-научной</w:t>
      </w:r>
      <w:r w:rsidR="00EA3DFA" w:rsidRPr="004E57E2">
        <w:rPr>
          <w:sz w:val="24"/>
          <w:szCs w:val="24"/>
        </w:rPr>
        <w:t xml:space="preserve"> </w:t>
      </w:r>
      <w:r w:rsidRPr="004E57E2">
        <w:rPr>
          <w:sz w:val="24"/>
          <w:szCs w:val="24"/>
        </w:rPr>
        <w:t>направленности;</w:t>
      </w:r>
      <w:r w:rsidR="00EA3DFA" w:rsidRPr="004E57E2">
        <w:rPr>
          <w:sz w:val="24"/>
          <w:szCs w:val="24"/>
        </w:rPr>
        <w:t xml:space="preserve"> </w:t>
      </w:r>
    </w:p>
    <w:p w:rsidR="00EA1883" w:rsidRPr="004838BF" w:rsidRDefault="00E525ED" w:rsidP="00C86D01">
      <w:pPr>
        <w:ind w:firstLine="709"/>
        <w:jc w:val="both"/>
        <w:rPr>
          <w:sz w:val="24"/>
          <w:szCs w:val="24"/>
        </w:rPr>
      </w:pPr>
      <w:r w:rsidRPr="004838BF">
        <w:rPr>
          <w:noProof/>
          <w:sz w:val="24"/>
          <w:szCs w:val="24"/>
        </w:rPr>
        <w:t>-</w:t>
      </w:r>
      <w:r w:rsidR="00EA3DFA" w:rsidRPr="004838BF">
        <w:rPr>
          <w:noProof/>
          <w:sz w:val="24"/>
          <w:szCs w:val="24"/>
        </w:rPr>
        <w:t xml:space="preserve"> </w:t>
      </w:r>
      <w:r w:rsidRPr="004838BF">
        <w:rPr>
          <w:noProof/>
          <w:sz w:val="24"/>
          <w:szCs w:val="24"/>
        </w:rPr>
        <w:t>способств</w:t>
      </w:r>
      <w:r w:rsidR="005F74EF">
        <w:rPr>
          <w:noProof/>
          <w:sz w:val="24"/>
          <w:szCs w:val="24"/>
        </w:rPr>
        <w:t xml:space="preserve">ует </w:t>
      </w:r>
      <w:r w:rsidRPr="004838BF">
        <w:rPr>
          <w:noProof/>
          <w:sz w:val="24"/>
          <w:szCs w:val="24"/>
        </w:rPr>
        <w:t>развитию</w:t>
      </w:r>
      <w:r w:rsidR="00EA3DFA" w:rsidRPr="004838BF">
        <w:rPr>
          <w:noProof/>
          <w:sz w:val="24"/>
          <w:szCs w:val="24"/>
        </w:rPr>
        <w:t xml:space="preserve"> </w:t>
      </w:r>
      <w:r w:rsidRPr="004838BF">
        <w:rPr>
          <w:noProof/>
          <w:sz w:val="24"/>
          <w:szCs w:val="24"/>
        </w:rPr>
        <w:t>кадрового</w:t>
      </w:r>
      <w:r w:rsidR="00EA3DFA" w:rsidRPr="004838BF">
        <w:rPr>
          <w:noProof/>
          <w:sz w:val="24"/>
          <w:szCs w:val="24"/>
        </w:rPr>
        <w:t xml:space="preserve"> </w:t>
      </w:r>
      <w:r w:rsidRPr="004838BF">
        <w:rPr>
          <w:noProof/>
          <w:sz w:val="24"/>
          <w:szCs w:val="24"/>
        </w:rPr>
        <w:t>потенциала</w:t>
      </w:r>
      <w:r w:rsidR="00EA3DFA" w:rsidRPr="004838BF">
        <w:rPr>
          <w:noProof/>
          <w:sz w:val="24"/>
          <w:szCs w:val="24"/>
        </w:rPr>
        <w:t xml:space="preserve"> </w:t>
      </w:r>
      <w:r w:rsidRPr="004838BF">
        <w:rPr>
          <w:noProof/>
          <w:sz w:val="24"/>
          <w:szCs w:val="24"/>
        </w:rPr>
        <w:t>региона;</w:t>
      </w:r>
    </w:p>
    <w:p w:rsidR="00EA1883" w:rsidRPr="004838BF" w:rsidRDefault="00E525ED" w:rsidP="00C86D01">
      <w:pPr>
        <w:ind w:firstLine="709"/>
        <w:jc w:val="both"/>
        <w:rPr>
          <w:sz w:val="24"/>
          <w:szCs w:val="24"/>
        </w:rPr>
      </w:pPr>
      <w:r w:rsidRPr="004838BF">
        <w:rPr>
          <w:sz w:val="24"/>
          <w:szCs w:val="24"/>
        </w:rPr>
        <w:t>-</w:t>
      </w:r>
      <w:r w:rsidR="00EA3DFA" w:rsidRPr="004838BF">
        <w:rPr>
          <w:sz w:val="24"/>
          <w:szCs w:val="24"/>
        </w:rPr>
        <w:t xml:space="preserve"> </w:t>
      </w:r>
      <w:r w:rsidR="005F74EF">
        <w:rPr>
          <w:sz w:val="24"/>
          <w:szCs w:val="24"/>
        </w:rPr>
        <w:t xml:space="preserve">обеспечивает </w:t>
      </w:r>
      <w:r w:rsidRPr="004838BF">
        <w:rPr>
          <w:sz w:val="24"/>
          <w:szCs w:val="24"/>
        </w:rPr>
        <w:t>обобщение</w:t>
      </w:r>
      <w:r w:rsidR="00EA3DFA" w:rsidRPr="004838BF">
        <w:rPr>
          <w:sz w:val="24"/>
          <w:szCs w:val="24"/>
        </w:rPr>
        <w:t xml:space="preserve"> </w:t>
      </w:r>
      <w:r w:rsidRPr="004838BF">
        <w:rPr>
          <w:sz w:val="24"/>
          <w:szCs w:val="24"/>
        </w:rPr>
        <w:t>и</w:t>
      </w:r>
      <w:r w:rsidR="00EA3DFA" w:rsidRPr="004838BF">
        <w:rPr>
          <w:sz w:val="24"/>
          <w:szCs w:val="24"/>
        </w:rPr>
        <w:t xml:space="preserve"> </w:t>
      </w:r>
      <w:r w:rsidRPr="004838BF">
        <w:rPr>
          <w:sz w:val="24"/>
          <w:szCs w:val="24"/>
        </w:rPr>
        <w:t>распространение</w:t>
      </w:r>
      <w:r w:rsidR="00EA3DFA" w:rsidRPr="004838BF">
        <w:rPr>
          <w:sz w:val="24"/>
          <w:szCs w:val="24"/>
        </w:rPr>
        <w:t xml:space="preserve"> </w:t>
      </w:r>
      <w:r w:rsidRPr="004838BF">
        <w:rPr>
          <w:sz w:val="24"/>
          <w:szCs w:val="24"/>
        </w:rPr>
        <w:t>инновационного</w:t>
      </w:r>
      <w:r w:rsidR="00EA3DFA" w:rsidRPr="004838BF">
        <w:rPr>
          <w:sz w:val="24"/>
          <w:szCs w:val="24"/>
        </w:rPr>
        <w:t xml:space="preserve"> </w:t>
      </w:r>
      <w:r w:rsidRPr="004838BF">
        <w:rPr>
          <w:sz w:val="24"/>
          <w:szCs w:val="24"/>
        </w:rPr>
        <w:t>опыта</w:t>
      </w:r>
      <w:r w:rsidR="00EA3DFA" w:rsidRPr="004838BF">
        <w:rPr>
          <w:sz w:val="24"/>
          <w:szCs w:val="24"/>
        </w:rPr>
        <w:t xml:space="preserve"> </w:t>
      </w:r>
      <w:r w:rsidRPr="004838BF">
        <w:rPr>
          <w:sz w:val="24"/>
          <w:szCs w:val="24"/>
        </w:rPr>
        <w:t>работы</w:t>
      </w:r>
      <w:r w:rsidR="00EA3DFA" w:rsidRPr="004838BF">
        <w:rPr>
          <w:sz w:val="24"/>
          <w:szCs w:val="24"/>
        </w:rPr>
        <w:t xml:space="preserve"> </w:t>
      </w:r>
      <w:r w:rsidRPr="004838BF">
        <w:rPr>
          <w:sz w:val="24"/>
          <w:szCs w:val="24"/>
        </w:rPr>
        <w:t>в</w:t>
      </w:r>
      <w:r w:rsidR="00EA3DFA" w:rsidRPr="004838BF">
        <w:rPr>
          <w:sz w:val="24"/>
          <w:szCs w:val="24"/>
        </w:rPr>
        <w:t xml:space="preserve"> </w:t>
      </w:r>
      <w:r w:rsidRPr="004838BF">
        <w:rPr>
          <w:sz w:val="24"/>
          <w:szCs w:val="24"/>
        </w:rPr>
        <w:t>сфере</w:t>
      </w:r>
      <w:r w:rsidR="00EA3DFA" w:rsidRPr="004838BF">
        <w:rPr>
          <w:sz w:val="24"/>
          <w:szCs w:val="24"/>
        </w:rPr>
        <w:t xml:space="preserve"> </w:t>
      </w:r>
      <w:r w:rsidRPr="004838BF">
        <w:rPr>
          <w:sz w:val="24"/>
          <w:szCs w:val="24"/>
        </w:rPr>
        <w:t>дополнительного</w:t>
      </w:r>
      <w:r w:rsidR="00EA3DFA" w:rsidRPr="004838BF">
        <w:rPr>
          <w:sz w:val="24"/>
          <w:szCs w:val="24"/>
        </w:rPr>
        <w:t xml:space="preserve"> </w:t>
      </w:r>
      <w:r w:rsidRPr="004838BF">
        <w:rPr>
          <w:sz w:val="24"/>
          <w:szCs w:val="24"/>
        </w:rPr>
        <w:t>образования</w:t>
      </w:r>
      <w:r w:rsidR="00EA3DFA" w:rsidRPr="004838BF">
        <w:rPr>
          <w:sz w:val="24"/>
          <w:szCs w:val="24"/>
        </w:rPr>
        <w:t xml:space="preserve"> </w:t>
      </w:r>
      <w:r w:rsidR="005F74EF">
        <w:rPr>
          <w:sz w:val="24"/>
          <w:szCs w:val="24"/>
        </w:rPr>
        <w:t xml:space="preserve">обучающихся </w:t>
      </w:r>
      <w:r w:rsidRPr="004838BF">
        <w:rPr>
          <w:sz w:val="24"/>
          <w:szCs w:val="24"/>
        </w:rPr>
        <w:t>технической</w:t>
      </w:r>
      <w:r w:rsidR="00EA3DFA" w:rsidRPr="004838BF">
        <w:rPr>
          <w:sz w:val="24"/>
          <w:szCs w:val="24"/>
        </w:rPr>
        <w:t xml:space="preserve"> </w:t>
      </w:r>
      <w:r w:rsidRPr="004838BF">
        <w:rPr>
          <w:sz w:val="24"/>
          <w:szCs w:val="24"/>
        </w:rPr>
        <w:t>и</w:t>
      </w:r>
      <w:r w:rsidR="00EA3DFA" w:rsidRPr="004838BF">
        <w:rPr>
          <w:sz w:val="24"/>
          <w:szCs w:val="24"/>
        </w:rPr>
        <w:t xml:space="preserve"> </w:t>
      </w:r>
      <w:r w:rsidRPr="004838BF">
        <w:rPr>
          <w:sz w:val="24"/>
          <w:szCs w:val="24"/>
        </w:rPr>
        <w:t>естественно-научной</w:t>
      </w:r>
      <w:r w:rsidR="00EA3DFA" w:rsidRPr="004838BF">
        <w:rPr>
          <w:sz w:val="24"/>
          <w:szCs w:val="24"/>
        </w:rPr>
        <w:t xml:space="preserve"> </w:t>
      </w:r>
      <w:r w:rsidRPr="004838BF">
        <w:rPr>
          <w:sz w:val="24"/>
          <w:szCs w:val="24"/>
        </w:rPr>
        <w:t>направленности.</w:t>
      </w:r>
    </w:p>
    <w:p w:rsidR="00AE7AE3" w:rsidRDefault="00AE7AE3" w:rsidP="00AE7AE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обеспечивает </w:t>
      </w:r>
      <w:r w:rsidR="0015330A" w:rsidRPr="004838BF">
        <w:rPr>
          <w:sz w:val="24"/>
          <w:szCs w:val="24"/>
        </w:rPr>
        <w:t xml:space="preserve">участие </w:t>
      </w:r>
      <w:r>
        <w:rPr>
          <w:sz w:val="24"/>
          <w:szCs w:val="24"/>
        </w:rPr>
        <w:t xml:space="preserve">обучающихся </w:t>
      </w:r>
      <w:r w:rsidR="0015330A" w:rsidRPr="004838BF">
        <w:rPr>
          <w:sz w:val="24"/>
          <w:szCs w:val="24"/>
        </w:rPr>
        <w:t>в профильных мероприятиях</w:t>
      </w:r>
      <w:r>
        <w:rPr>
          <w:sz w:val="24"/>
          <w:szCs w:val="24"/>
        </w:rPr>
        <w:t xml:space="preserve"> </w:t>
      </w:r>
      <w:r w:rsidRPr="004838BF">
        <w:rPr>
          <w:sz w:val="24"/>
          <w:szCs w:val="24"/>
        </w:rPr>
        <w:t>из рекомендованного списка инженерных и научно-инженерных соревнований, конкурсов проектов и олимпиад, утвержденн</w:t>
      </w:r>
      <w:r>
        <w:rPr>
          <w:sz w:val="24"/>
          <w:szCs w:val="24"/>
        </w:rPr>
        <w:t xml:space="preserve">ого </w:t>
      </w:r>
      <w:r w:rsidRPr="004838BF">
        <w:rPr>
          <w:sz w:val="24"/>
          <w:szCs w:val="24"/>
        </w:rPr>
        <w:t>Федеральным центром.</w:t>
      </w:r>
    </w:p>
    <w:p w:rsidR="0015330A" w:rsidRDefault="00AE7AE3" w:rsidP="0015330A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обеспечивает участие в качестве </w:t>
      </w:r>
      <w:r w:rsidR="0015330A" w:rsidRPr="004838BF">
        <w:rPr>
          <w:sz w:val="24"/>
          <w:szCs w:val="24"/>
        </w:rPr>
        <w:t>соисполнител</w:t>
      </w:r>
      <w:r>
        <w:rPr>
          <w:sz w:val="24"/>
          <w:szCs w:val="24"/>
        </w:rPr>
        <w:t>я</w:t>
      </w:r>
      <w:r w:rsidR="0015330A" w:rsidRPr="004838B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</w:t>
      </w:r>
      <w:r w:rsidR="0015330A" w:rsidRPr="004838BF">
        <w:rPr>
          <w:sz w:val="24"/>
          <w:szCs w:val="24"/>
        </w:rPr>
        <w:t>крупных проект</w:t>
      </w:r>
      <w:r>
        <w:rPr>
          <w:sz w:val="24"/>
          <w:szCs w:val="24"/>
        </w:rPr>
        <w:t>ах</w:t>
      </w:r>
      <w:r w:rsidR="0015330A" w:rsidRPr="004838BF">
        <w:rPr>
          <w:sz w:val="24"/>
          <w:szCs w:val="24"/>
        </w:rPr>
        <w:t xml:space="preserve">, рекомендованных Федеральным центром, в кооперации с другими Детскими </w:t>
      </w:r>
      <w:r w:rsidR="0015330A" w:rsidRPr="007578C3">
        <w:rPr>
          <w:sz w:val="24"/>
          <w:szCs w:val="24"/>
        </w:rPr>
        <w:t>Технопарками Кванториум</w:t>
      </w:r>
      <w:r>
        <w:rPr>
          <w:sz w:val="24"/>
          <w:szCs w:val="24"/>
        </w:rPr>
        <w:t>,</w:t>
      </w:r>
      <w:r w:rsidR="0015330A" w:rsidRPr="004838BF">
        <w:rPr>
          <w:sz w:val="24"/>
          <w:szCs w:val="24"/>
        </w:rPr>
        <w:t xml:space="preserve"> а также участв</w:t>
      </w:r>
      <w:r>
        <w:rPr>
          <w:sz w:val="24"/>
          <w:szCs w:val="24"/>
        </w:rPr>
        <w:t xml:space="preserve">ует </w:t>
      </w:r>
      <w:r w:rsidR="0015330A" w:rsidRPr="004838BF">
        <w:rPr>
          <w:sz w:val="24"/>
          <w:szCs w:val="24"/>
        </w:rPr>
        <w:t>в сезонных школах, посвя</w:t>
      </w:r>
      <w:r w:rsidR="004E57E2">
        <w:rPr>
          <w:sz w:val="24"/>
          <w:szCs w:val="24"/>
        </w:rPr>
        <w:t>щенных сборке подобных проектов;</w:t>
      </w:r>
    </w:p>
    <w:p w:rsidR="004E57E2" w:rsidRPr="005F0C01" w:rsidRDefault="004E57E2" w:rsidP="004E57E2">
      <w:pPr>
        <w:pStyle w:val="col-5"/>
        <w:spacing w:before="0" w:beforeAutospacing="0" w:after="0" w:afterAutospacing="0"/>
        <w:ind w:firstLine="709"/>
        <w:jc w:val="both"/>
      </w:pPr>
      <w:r>
        <w:t xml:space="preserve">- формирует </w:t>
      </w:r>
      <w:r w:rsidRPr="005F0C01">
        <w:t>механизм эффективного сетевого взаимодействия с образовательными организациями и предприятиями реального сектора экономики.</w:t>
      </w:r>
    </w:p>
    <w:p w:rsidR="004E57E2" w:rsidRPr="005F0C01" w:rsidRDefault="004E57E2" w:rsidP="004E57E2">
      <w:pPr>
        <w:pStyle w:val="af0"/>
        <w:spacing w:before="0" w:beforeAutospacing="0" w:after="0" w:afterAutospacing="0"/>
        <w:ind w:firstLine="720"/>
        <w:jc w:val="both"/>
      </w:pPr>
      <w:r w:rsidRPr="005F0C01">
        <w:t xml:space="preserve">- оказывает партнерам помощь в проведении научно-исследовательских </w:t>
      </w:r>
      <w:r w:rsidR="005F0C01" w:rsidRPr="005F0C01">
        <w:t>и опытно-конструкторских работ, в организации публичных мероприятий;</w:t>
      </w:r>
    </w:p>
    <w:p w:rsidR="00A24E56" w:rsidRDefault="005F0C01" w:rsidP="00A24E56">
      <w:pPr>
        <w:widowControl w:val="0"/>
        <w:ind w:firstLine="709"/>
        <w:jc w:val="both"/>
        <w:rPr>
          <w:sz w:val="24"/>
          <w:szCs w:val="24"/>
        </w:rPr>
      </w:pPr>
      <w:r w:rsidRPr="005F0C01">
        <w:rPr>
          <w:sz w:val="24"/>
          <w:szCs w:val="24"/>
        </w:rPr>
        <w:t>- предоставляет инновационным предприятиям на договорной основе лабораторные, экспериментально-производственные площади, оборудование для выполнения научно-исследовательских и опытно-конструкторских работ, офисные, производственные, складские, учебные и другие помещения, конференц-залы и аудитории;</w:t>
      </w:r>
      <w:r w:rsidR="00A24E56" w:rsidRPr="00A24E56">
        <w:rPr>
          <w:sz w:val="24"/>
          <w:szCs w:val="24"/>
        </w:rPr>
        <w:t xml:space="preserve"> </w:t>
      </w:r>
    </w:p>
    <w:p w:rsidR="00A24E56" w:rsidRDefault="00A24E56" w:rsidP="00A24E56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оказывает на договорной основе обучающимся, населению, предприятиям, учреждениям и организациям платные образ</w:t>
      </w:r>
      <w:r w:rsidR="00CF79E4">
        <w:rPr>
          <w:sz w:val="24"/>
          <w:szCs w:val="24"/>
        </w:rPr>
        <w:t>овательные услуги;</w:t>
      </w:r>
    </w:p>
    <w:p w:rsidR="005F0C01" w:rsidRPr="005F0C01" w:rsidRDefault="005F0C01" w:rsidP="005F0C01">
      <w:pPr>
        <w:pStyle w:val="af0"/>
        <w:spacing w:before="0" w:beforeAutospacing="0" w:after="0" w:afterAutospacing="0"/>
        <w:ind w:firstLine="720"/>
        <w:jc w:val="both"/>
      </w:pPr>
      <w:r w:rsidRPr="005F0C01">
        <w:t>- осуществляет другие виды деятельности, не противоречащие целям и задачам, предусмотренным учредительными документами, и не запрещенные законодательством РФ, и направленные на реализацию целей и задач.</w:t>
      </w:r>
    </w:p>
    <w:p w:rsidR="004E57E2" w:rsidRPr="004838BF" w:rsidRDefault="004E57E2" w:rsidP="0015330A">
      <w:pPr>
        <w:widowControl w:val="0"/>
        <w:ind w:firstLine="709"/>
        <w:jc w:val="both"/>
        <w:rPr>
          <w:sz w:val="24"/>
          <w:szCs w:val="24"/>
        </w:rPr>
      </w:pPr>
    </w:p>
    <w:p w:rsidR="005830DA" w:rsidRDefault="009E3822" w:rsidP="00A10289">
      <w:pPr>
        <w:widowControl w:val="0"/>
        <w:spacing w:before="200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5830DA">
        <w:rPr>
          <w:b/>
          <w:sz w:val="24"/>
          <w:szCs w:val="24"/>
        </w:rPr>
        <w:t xml:space="preserve">. Структура и организация управления </w:t>
      </w:r>
    </w:p>
    <w:p w:rsidR="00A24E56" w:rsidRDefault="00A24E56" w:rsidP="005830DA">
      <w:pPr>
        <w:ind w:firstLine="709"/>
        <w:jc w:val="both"/>
        <w:rPr>
          <w:sz w:val="24"/>
          <w:szCs w:val="24"/>
        </w:rPr>
      </w:pPr>
    </w:p>
    <w:p w:rsidR="005830DA" w:rsidRDefault="009E3822" w:rsidP="005830D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D44CB0">
        <w:rPr>
          <w:sz w:val="24"/>
          <w:szCs w:val="24"/>
        </w:rPr>
        <w:t xml:space="preserve">.1. В </w:t>
      </w:r>
      <w:r w:rsidR="005830DA">
        <w:rPr>
          <w:sz w:val="24"/>
          <w:szCs w:val="24"/>
        </w:rPr>
        <w:t>структу</w:t>
      </w:r>
      <w:r w:rsidR="00D44CB0">
        <w:rPr>
          <w:sz w:val="24"/>
          <w:szCs w:val="24"/>
        </w:rPr>
        <w:t xml:space="preserve">ру Технопарка входят следующие </w:t>
      </w:r>
      <w:r w:rsidR="005830DA">
        <w:rPr>
          <w:sz w:val="24"/>
          <w:szCs w:val="24"/>
        </w:rPr>
        <w:t>ключевые сегменты:</w:t>
      </w:r>
    </w:p>
    <w:p w:rsidR="005830DA" w:rsidRDefault="005830DA" w:rsidP="005830D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лаборатории, соответствующие естественнонаучным и техническим направлениям, реализуемым Технопарком (</w:t>
      </w:r>
      <w:r w:rsidR="0038040A">
        <w:rPr>
          <w:sz w:val="24"/>
          <w:szCs w:val="24"/>
        </w:rPr>
        <w:t>«</w:t>
      </w:r>
      <w:r>
        <w:rPr>
          <w:sz w:val="24"/>
          <w:szCs w:val="24"/>
        </w:rPr>
        <w:t>IT-квантум</w:t>
      </w:r>
      <w:r w:rsidR="0038040A">
        <w:rPr>
          <w:sz w:val="24"/>
          <w:szCs w:val="24"/>
        </w:rPr>
        <w:t>»</w:t>
      </w:r>
      <w:r>
        <w:rPr>
          <w:sz w:val="24"/>
          <w:szCs w:val="24"/>
        </w:rPr>
        <w:t xml:space="preserve">, </w:t>
      </w:r>
      <w:r w:rsidR="0038040A">
        <w:rPr>
          <w:sz w:val="24"/>
          <w:szCs w:val="24"/>
        </w:rPr>
        <w:t>«</w:t>
      </w:r>
      <w:r>
        <w:rPr>
          <w:sz w:val="24"/>
          <w:szCs w:val="24"/>
        </w:rPr>
        <w:t>Космоквантум</w:t>
      </w:r>
      <w:r w:rsidR="0038040A">
        <w:rPr>
          <w:sz w:val="24"/>
          <w:szCs w:val="24"/>
        </w:rPr>
        <w:t>»</w:t>
      </w:r>
      <w:r>
        <w:rPr>
          <w:sz w:val="24"/>
          <w:szCs w:val="24"/>
        </w:rPr>
        <w:t xml:space="preserve">, </w:t>
      </w:r>
      <w:r w:rsidR="0038040A">
        <w:rPr>
          <w:sz w:val="24"/>
          <w:szCs w:val="24"/>
        </w:rPr>
        <w:t>«</w:t>
      </w:r>
      <w:r>
        <w:rPr>
          <w:sz w:val="24"/>
          <w:szCs w:val="24"/>
        </w:rPr>
        <w:t>Лазерквантум</w:t>
      </w:r>
      <w:r w:rsidR="0038040A">
        <w:rPr>
          <w:sz w:val="24"/>
          <w:szCs w:val="24"/>
        </w:rPr>
        <w:t>»</w:t>
      </w:r>
      <w:r>
        <w:rPr>
          <w:sz w:val="24"/>
          <w:szCs w:val="24"/>
        </w:rPr>
        <w:t xml:space="preserve">, </w:t>
      </w:r>
      <w:r w:rsidR="0038040A">
        <w:rPr>
          <w:sz w:val="24"/>
          <w:szCs w:val="24"/>
        </w:rPr>
        <w:t>«</w:t>
      </w:r>
      <w:r>
        <w:rPr>
          <w:sz w:val="24"/>
          <w:szCs w:val="24"/>
        </w:rPr>
        <w:t>Пром</w:t>
      </w:r>
      <w:r w:rsidR="00B26AC2">
        <w:rPr>
          <w:sz w:val="24"/>
          <w:szCs w:val="24"/>
        </w:rPr>
        <w:t xml:space="preserve">ышленный </w:t>
      </w:r>
      <w:r w:rsidR="0038040A">
        <w:rPr>
          <w:sz w:val="24"/>
          <w:szCs w:val="24"/>
        </w:rPr>
        <w:t>дизайн», «Робоквантум»</w:t>
      </w:r>
      <w:r>
        <w:rPr>
          <w:sz w:val="24"/>
          <w:szCs w:val="24"/>
        </w:rPr>
        <w:t>);</w:t>
      </w:r>
    </w:p>
    <w:p w:rsidR="005830DA" w:rsidRPr="005F0C01" w:rsidRDefault="005830DA" w:rsidP="005830D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специализированный цех высокотехнологичного оборудования общего назначения </w:t>
      </w:r>
      <w:r w:rsidRPr="0038040A">
        <w:rPr>
          <w:sz w:val="24"/>
          <w:szCs w:val="24"/>
        </w:rPr>
        <w:t>(Hi</w:t>
      </w:r>
      <w:r w:rsidR="0038040A" w:rsidRPr="0038040A">
        <w:rPr>
          <w:sz w:val="24"/>
          <w:szCs w:val="24"/>
        </w:rPr>
        <w:t>-</w:t>
      </w:r>
      <w:r w:rsidRPr="0038040A">
        <w:rPr>
          <w:sz w:val="24"/>
          <w:szCs w:val="24"/>
        </w:rPr>
        <w:t xml:space="preserve">Tech </w:t>
      </w:r>
      <w:r w:rsidRPr="005F0C01">
        <w:rPr>
          <w:sz w:val="24"/>
          <w:szCs w:val="24"/>
        </w:rPr>
        <w:t>цех);</w:t>
      </w:r>
    </w:p>
    <w:p w:rsidR="005830DA" w:rsidRPr="005F0C01" w:rsidRDefault="005830DA" w:rsidP="005830DA">
      <w:pPr>
        <w:ind w:firstLine="709"/>
        <w:jc w:val="both"/>
        <w:rPr>
          <w:sz w:val="24"/>
          <w:szCs w:val="24"/>
        </w:rPr>
      </w:pPr>
      <w:r w:rsidRPr="005F0C01">
        <w:rPr>
          <w:sz w:val="24"/>
          <w:szCs w:val="24"/>
        </w:rPr>
        <w:t>интерактивный музей науки;</w:t>
      </w:r>
    </w:p>
    <w:p w:rsidR="005830DA" w:rsidRPr="005F0C01" w:rsidRDefault="005830DA" w:rsidP="005830DA">
      <w:pPr>
        <w:ind w:firstLine="709"/>
        <w:jc w:val="both"/>
        <w:rPr>
          <w:sz w:val="24"/>
          <w:szCs w:val="24"/>
        </w:rPr>
      </w:pPr>
      <w:r w:rsidRPr="005F0C01">
        <w:rPr>
          <w:sz w:val="24"/>
          <w:szCs w:val="24"/>
        </w:rPr>
        <w:t>коворкинг;</w:t>
      </w:r>
    </w:p>
    <w:p w:rsidR="005830DA" w:rsidRPr="005F0C01" w:rsidRDefault="005830DA" w:rsidP="005830DA">
      <w:pPr>
        <w:ind w:firstLine="709"/>
        <w:jc w:val="both"/>
        <w:rPr>
          <w:sz w:val="24"/>
          <w:szCs w:val="24"/>
        </w:rPr>
      </w:pPr>
      <w:r w:rsidRPr="005F0C01">
        <w:rPr>
          <w:sz w:val="24"/>
          <w:szCs w:val="24"/>
        </w:rPr>
        <w:t xml:space="preserve">лекторий </w:t>
      </w:r>
      <w:r w:rsidR="00B26AC2" w:rsidRPr="005F0C01">
        <w:rPr>
          <w:sz w:val="24"/>
          <w:szCs w:val="24"/>
        </w:rPr>
        <w:t>–</w:t>
      </w:r>
      <w:r w:rsidRPr="005F0C01">
        <w:rPr>
          <w:sz w:val="24"/>
          <w:szCs w:val="24"/>
        </w:rPr>
        <w:t xml:space="preserve"> конференц-зал </w:t>
      </w:r>
      <w:r w:rsidR="00B26AC2" w:rsidRPr="005F0C01">
        <w:rPr>
          <w:sz w:val="24"/>
          <w:szCs w:val="24"/>
        </w:rPr>
        <w:t>–</w:t>
      </w:r>
      <w:r w:rsidRPr="005F0C01">
        <w:rPr>
          <w:sz w:val="24"/>
          <w:szCs w:val="24"/>
        </w:rPr>
        <w:t xml:space="preserve"> кинотеатр;</w:t>
      </w:r>
    </w:p>
    <w:p w:rsidR="005830DA" w:rsidRPr="005F0C01" w:rsidRDefault="005830DA" w:rsidP="005830DA">
      <w:pPr>
        <w:ind w:firstLine="709"/>
        <w:jc w:val="both"/>
        <w:rPr>
          <w:sz w:val="24"/>
          <w:szCs w:val="24"/>
        </w:rPr>
      </w:pPr>
      <w:r w:rsidRPr="005F0C01">
        <w:rPr>
          <w:sz w:val="24"/>
          <w:szCs w:val="24"/>
        </w:rPr>
        <w:t>кафе-столовая.</w:t>
      </w:r>
    </w:p>
    <w:p w:rsidR="005F0C01" w:rsidRPr="005F0C01" w:rsidRDefault="009E3822" w:rsidP="005F0C01">
      <w:pPr>
        <w:pStyle w:val="Default"/>
        <w:ind w:firstLine="708"/>
        <w:jc w:val="both"/>
        <w:rPr>
          <w:color w:val="auto"/>
        </w:rPr>
      </w:pPr>
      <w:r>
        <w:rPr>
          <w:bCs/>
          <w:color w:val="auto"/>
        </w:rPr>
        <w:t>4</w:t>
      </w:r>
      <w:r w:rsidR="005F0C01">
        <w:rPr>
          <w:bCs/>
          <w:color w:val="auto"/>
        </w:rPr>
        <w:t>.2</w:t>
      </w:r>
      <w:r w:rsidR="005F0C01" w:rsidRPr="005F0C01">
        <w:rPr>
          <w:bCs/>
          <w:color w:val="auto"/>
        </w:rPr>
        <w:t>. Условия функционирования технопарка:</w:t>
      </w:r>
    </w:p>
    <w:p w:rsidR="005F0C01" w:rsidRPr="005F0C01" w:rsidRDefault="005F0C01" w:rsidP="005F0C01">
      <w:pPr>
        <w:pStyle w:val="Default"/>
        <w:ind w:firstLine="708"/>
        <w:jc w:val="both"/>
        <w:rPr>
          <w:color w:val="auto"/>
        </w:rPr>
      </w:pPr>
      <w:r w:rsidRPr="00415D95">
        <w:rPr>
          <w:color w:val="auto"/>
        </w:rPr>
        <w:t>4.</w:t>
      </w:r>
      <w:r w:rsidR="009E3822" w:rsidRPr="00415D95">
        <w:rPr>
          <w:color w:val="auto"/>
        </w:rPr>
        <w:t>2</w:t>
      </w:r>
      <w:r w:rsidRPr="00415D95">
        <w:rPr>
          <w:color w:val="auto"/>
        </w:rPr>
        <w:t>.1. Нормативно-правовое обеспечение – наличие положений о Технопарке, договоров о сотрудничестве с предприятиями, организациями, учреждениями.</w:t>
      </w:r>
    </w:p>
    <w:p w:rsidR="005F0C01" w:rsidRPr="005F0C01" w:rsidRDefault="005F0C01" w:rsidP="005F0C01">
      <w:pPr>
        <w:pStyle w:val="Default"/>
        <w:ind w:firstLine="708"/>
        <w:jc w:val="both"/>
        <w:rPr>
          <w:color w:val="auto"/>
        </w:rPr>
      </w:pPr>
      <w:r w:rsidRPr="00196F67">
        <w:rPr>
          <w:color w:val="auto"/>
        </w:rPr>
        <w:t>4.</w:t>
      </w:r>
      <w:r w:rsidR="009E3822" w:rsidRPr="00196F67">
        <w:rPr>
          <w:color w:val="auto"/>
        </w:rPr>
        <w:t>2</w:t>
      </w:r>
      <w:r w:rsidRPr="00196F67">
        <w:rPr>
          <w:color w:val="auto"/>
        </w:rPr>
        <w:t xml:space="preserve">.2. Программно-методическое обеспечение – наличие различных методических материалов, в том числе, </w:t>
      </w:r>
      <w:r w:rsidR="00196F67" w:rsidRPr="00196F67">
        <w:rPr>
          <w:color w:val="auto"/>
        </w:rPr>
        <w:t>образовательных</w:t>
      </w:r>
      <w:r w:rsidR="00196F67">
        <w:rPr>
          <w:color w:val="auto"/>
        </w:rPr>
        <w:t xml:space="preserve"> программ, кейсов, методических рекомендаций, образовательных электронных ресурсов</w:t>
      </w:r>
    </w:p>
    <w:p w:rsidR="005F0C01" w:rsidRPr="005F0C01" w:rsidRDefault="005F0C01" w:rsidP="005F0C01">
      <w:pPr>
        <w:pStyle w:val="Default"/>
        <w:ind w:firstLine="708"/>
        <w:jc w:val="both"/>
        <w:rPr>
          <w:color w:val="auto"/>
        </w:rPr>
      </w:pPr>
      <w:r w:rsidRPr="005F0C01">
        <w:rPr>
          <w:color w:val="auto"/>
        </w:rPr>
        <w:t>4.</w:t>
      </w:r>
      <w:r w:rsidR="009E3822">
        <w:rPr>
          <w:color w:val="auto"/>
        </w:rPr>
        <w:t>2</w:t>
      </w:r>
      <w:r w:rsidRPr="005F0C01">
        <w:rPr>
          <w:color w:val="auto"/>
        </w:rPr>
        <w:t>.3. Материально-техническое обеспечение – наличие помещений, соответствующих нормам СанПиН, правилам по технике безопасности и пожарной безопасности, оборудованных в соответствии с современными требованиями.</w:t>
      </w:r>
    </w:p>
    <w:p w:rsidR="005F0C01" w:rsidRPr="00CF79E4" w:rsidRDefault="005F0C01" w:rsidP="005F0C01">
      <w:pPr>
        <w:pStyle w:val="Default"/>
        <w:ind w:firstLine="708"/>
        <w:jc w:val="both"/>
        <w:rPr>
          <w:color w:val="auto"/>
        </w:rPr>
      </w:pPr>
      <w:r w:rsidRPr="005F0C01">
        <w:rPr>
          <w:color w:val="auto"/>
        </w:rPr>
        <w:t>4.</w:t>
      </w:r>
      <w:r w:rsidR="009E3822">
        <w:rPr>
          <w:color w:val="auto"/>
        </w:rPr>
        <w:t>2</w:t>
      </w:r>
      <w:r w:rsidRPr="005F0C01">
        <w:rPr>
          <w:color w:val="auto"/>
        </w:rPr>
        <w:t xml:space="preserve">.4. </w:t>
      </w:r>
      <w:r w:rsidRPr="00CF79E4">
        <w:rPr>
          <w:color w:val="auto"/>
        </w:rPr>
        <w:t>Кадровое обеспечение – наличие работников, прошедших обучение в Федеральном цент</w:t>
      </w:r>
      <w:r w:rsidR="00196F67">
        <w:rPr>
          <w:color w:val="auto"/>
        </w:rPr>
        <w:t>р</w:t>
      </w:r>
      <w:r w:rsidRPr="00CF79E4">
        <w:rPr>
          <w:color w:val="auto"/>
        </w:rPr>
        <w:t>е, способных осуществлять образовательную и</w:t>
      </w:r>
      <w:r w:rsidR="00A24E56" w:rsidRPr="00CF79E4">
        <w:rPr>
          <w:color w:val="auto"/>
        </w:rPr>
        <w:t xml:space="preserve"> просветительскую </w:t>
      </w:r>
      <w:r w:rsidRPr="00CF79E4">
        <w:rPr>
          <w:color w:val="auto"/>
        </w:rPr>
        <w:t>деятельност</w:t>
      </w:r>
      <w:r w:rsidR="00A24E56" w:rsidRPr="00CF79E4">
        <w:rPr>
          <w:color w:val="auto"/>
        </w:rPr>
        <w:t>ь в Т</w:t>
      </w:r>
      <w:r w:rsidRPr="00CF79E4">
        <w:rPr>
          <w:color w:val="auto"/>
        </w:rPr>
        <w:t>ехнопарк</w:t>
      </w:r>
      <w:r w:rsidR="00A24E56" w:rsidRPr="00CF79E4">
        <w:rPr>
          <w:color w:val="auto"/>
        </w:rPr>
        <w:t>е</w:t>
      </w:r>
      <w:r w:rsidRPr="00CF79E4">
        <w:rPr>
          <w:color w:val="auto"/>
        </w:rPr>
        <w:t xml:space="preserve">. </w:t>
      </w:r>
    </w:p>
    <w:p w:rsidR="005830DA" w:rsidRPr="00CF79E4" w:rsidRDefault="009E3822" w:rsidP="005830DA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5830DA" w:rsidRPr="00CF79E4">
        <w:rPr>
          <w:sz w:val="24"/>
          <w:szCs w:val="24"/>
        </w:rPr>
        <w:t>.</w:t>
      </w:r>
      <w:r w:rsidR="00196F67">
        <w:rPr>
          <w:sz w:val="24"/>
          <w:szCs w:val="24"/>
        </w:rPr>
        <w:t>3</w:t>
      </w:r>
      <w:r w:rsidR="005830DA" w:rsidRPr="00CF79E4">
        <w:rPr>
          <w:sz w:val="24"/>
          <w:szCs w:val="24"/>
        </w:rPr>
        <w:t>. Управление Технопарком осуществляется в</w:t>
      </w:r>
      <w:r w:rsidR="00B26AC2" w:rsidRPr="00CF79E4">
        <w:rPr>
          <w:sz w:val="24"/>
          <w:szCs w:val="24"/>
        </w:rPr>
        <w:t xml:space="preserve"> соответствии с Уставом Школы, </w:t>
      </w:r>
      <w:r w:rsidR="005830DA" w:rsidRPr="00CF79E4">
        <w:rPr>
          <w:sz w:val="24"/>
          <w:szCs w:val="24"/>
        </w:rPr>
        <w:t>настоящим Положением.</w:t>
      </w:r>
    </w:p>
    <w:p w:rsidR="005830DA" w:rsidRPr="00CF79E4" w:rsidRDefault="009E3822" w:rsidP="005830DA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5830DA" w:rsidRPr="00CF79E4">
        <w:rPr>
          <w:sz w:val="24"/>
          <w:szCs w:val="24"/>
        </w:rPr>
        <w:t>.</w:t>
      </w:r>
      <w:r w:rsidR="00196F67">
        <w:rPr>
          <w:sz w:val="24"/>
          <w:szCs w:val="24"/>
        </w:rPr>
        <w:t>3</w:t>
      </w:r>
      <w:r w:rsidR="005830DA" w:rsidRPr="00CF79E4">
        <w:rPr>
          <w:sz w:val="24"/>
          <w:szCs w:val="24"/>
        </w:rPr>
        <w:t>.1. Структура управления Технопарком пр</w:t>
      </w:r>
      <w:r w:rsidR="00CD0D45" w:rsidRPr="00CF79E4">
        <w:rPr>
          <w:sz w:val="24"/>
          <w:szCs w:val="24"/>
        </w:rPr>
        <w:t>едставлена на схеме (Приложение</w:t>
      </w:r>
      <w:r w:rsidR="005F0C01" w:rsidRPr="00CF79E4">
        <w:rPr>
          <w:sz w:val="24"/>
          <w:szCs w:val="24"/>
        </w:rPr>
        <w:t xml:space="preserve"> </w:t>
      </w:r>
      <w:r w:rsidR="00CD0D45" w:rsidRPr="00CF79E4">
        <w:rPr>
          <w:sz w:val="24"/>
          <w:szCs w:val="24"/>
        </w:rPr>
        <w:t>№ </w:t>
      </w:r>
      <w:r w:rsidR="005830DA" w:rsidRPr="00CF79E4">
        <w:rPr>
          <w:sz w:val="24"/>
          <w:szCs w:val="24"/>
        </w:rPr>
        <w:t>1).</w:t>
      </w:r>
    </w:p>
    <w:p w:rsidR="005830DA" w:rsidRDefault="009E3822" w:rsidP="005830DA">
      <w:pPr>
        <w:widowControl w:val="0"/>
        <w:ind w:firstLine="709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4</w:t>
      </w:r>
      <w:r w:rsidR="005830DA" w:rsidRPr="00CF79E4">
        <w:rPr>
          <w:noProof/>
          <w:sz w:val="24"/>
          <w:szCs w:val="24"/>
        </w:rPr>
        <w:t>.</w:t>
      </w:r>
      <w:r w:rsidR="00196F67">
        <w:rPr>
          <w:noProof/>
          <w:sz w:val="24"/>
          <w:szCs w:val="24"/>
        </w:rPr>
        <w:t>3</w:t>
      </w:r>
      <w:r w:rsidR="005830DA" w:rsidRPr="00CF79E4">
        <w:rPr>
          <w:noProof/>
          <w:sz w:val="24"/>
          <w:szCs w:val="24"/>
        </w:rPr>
        <w:t>.3. В качестве</w:t>
      </w:r>
      <w:r w:rsidR="005830DA">
        <w:rPr>
          <w:noProof/>
          <w:sz w:val="24"/>
          <w:szCs w:val="24"/>
        </w:rPr>
        <w:t xml:space="preserve"> научных руководителей отдельных направлений деятельности привлекаются представители профессорско-преподавательского состава вузов.</w:t>
      </w:r>
    </w:p>
    <w:p w:rsidR="00A24E56" w:rsidRDefault="009E3822" w:rsidP="00A24E56">
      <w:pPr>
        <w:ind w:firstLine="709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t>4</w:t>
      </w:r>
      <w:r w:rsidR="005830DA">
        <w:rPr>
          <w:noProof/>
          <w:sz w:val="24"/>
          <w:szCs w:val="24"/>
        </w:rPr>
        <w:t>.</w:t>
      </w:r>
      <w:r w:rsidR="00196F67">
        <w:rPr>
          <w:noProof/>
          <w:sz w:val="24"/>
          <w:szCs w:val="24"/>
        </w:rPr>
        <w:t>3</w:t>
      </w:r>
      <w:r w:rsidR="005830DA">
        <w:rPr>
          <w:noProof/>
          <w:sz w:val="24"/>
          <w:szCs w:val="24"/>
        </w:rPr>
        <w:t xml:space="preserve">.4. </w:t>
      </w:r>
      <w:r w:rsidR="00A24E56">
        <w:rPr>
          <w:sz w:val="24"/>
          <w:szCs w:val="24"/>
        </w:rPr>
        <w:t>На базе МАОУ «Лицей № 14 имени Заслуженного учителя Российской Федерации А.М.Кузьмина» функционирует удаленная площадка «Робоквантум».</w:t>
      </w:r>
    </w:p>
    <w:p w:rsidR="00A24E56" w:rsidRDefault="005830DA" w:rsidP="005830D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С целью обеспечения более высокого уровня доступности дополнительных общеобразовательных программ в структуру Технопарка могут быть включены </w:t>
      </w:r>
      <w:r w:rsidR="00A24E56">
        <w:rPr>
          <w:sz w:val="24"/>
          <w:szCs w:val="24"/>
        </w:rPr>
        <w:t xml:space="preserve">иные </w:t>
      </w:r>
      <w:r>
        <w:rPr>
          <w:sz w:val="24"/>
          <w:szCs w:val="24"/>
        </w:rPr>
        <w:t xml:space="preserve">удаленные площадки, расположенные на базе инновационных образовательных организаций. </w:t>
      </w:r>
    </w:p>
    <w:p w:rsidR="005830DA" w:rsidRDefault="005830DA" w:rsidP="005830D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Формат использования площадок и образовательного оборудования – сетевое взаимодействие, организуемое в рамках действия соответствующих договоров. </w:t>
      </w:r>
    </w:p>
    <w:p w:rsidR="005F0C01" w:rsidRPr="005830DA" w:rsidRDefault="00196F67" w:rsidP="005F0C01">
      <w:pPr>
        <w:pStyle w:val="Standard"/>
        <w:tabs>
          <w:tab w:val="left" w:pos="1162"/>
        </w:tabs>
        <w:spacing w:before="200"/>
        <w:ind w:firstLine="1162"/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5</w:t>
      </w:r>
      <w:r w:rsidR="005F0C01" w:rsidRPr="005830DA">
        <w:rPr>
          <w:rFonts w:ascii="Times New Roman" w:hAnsi="Times New Roman" w:cs="Times New Roman"/>
          <w:b/>
          <w:color w:val="auto"/>
        </w:rPr>
        <w:t xml:space="preserve">. Права </w:t>
      </w:r>
    </w:p>
    <w:p w:rsidR="005F0C01" w:rsidRDefault="00196F67" w:rsidP="00DB67EA">
      <w:pPr>
        <w:shd w:val="clear" w:color="auto" w:fill="FFFFFF"/>
        <w:ind w:firstLine="708"/>
        <w:jc w:val="both"/>
        <w:rPr>
          <w:bCs/>
          <w:sz w:val="24"/>
          <w:szCs w:val="24"/>
        </w:rPr>
      </w:pPr>
      <w:r>
        <w:rPr>
          <w:sz w:val="24"/>
          <w:szCs w:val="24"/>
        </w:rPr>
        <w:t>5</w:t>
      </w:r>
      <w:r w:rsidR="005F0C01" w:rsidRPr="005830DA">
        <w:rPr>
          <w:sz w:val="24"/>
          <w:szCs w:val="24"/>
        </w:rPr>
        <w:t>.1.</w:t>
      </w:r>
      <w:r w:rsidR="005F0C01" w:rsidRPr="005830DA">
        <w:rPr>
          <w:bCs/>
          <w:sz w:val="24"/>
          <w:szCs w:val="24"/>
        </w:rPr>
        <w:t xml:space="preserve"> Технопарк:</w:t>
      </w:r>
    </w:p>
    <w:p w:rsidR="006807AE" w:rsidRPr="00C95394" w:rsidRDefault="006807AE" w:rsidP="00C95394">
      <w:pPr>
        <w:ind w:firstLine="708"/>
        <w:jc w:val="both"/>
        <w:rPr>
          <w:sz w:val="24"/>
          <w:szCs w:val="24"/>
        </w:rPr>
      </w:pPr>
      <w:r w:rsidRPr="00DB67EA">
        <w:rPr>
          <w:sz w:val="24"/>
          <w:szCs w:val="24"/>
        </w:rPr>
        <w:t xml:space="preserve">разрабатывает </w:t>
      </w:r>
      <w:r w:rsidRPr="00C95394">
        <w:rPr>
          <w:sz w:val="24"/>
          <w:szCs w:val="24"/>
        </w:rPr>
        <w:t>дополнительные общеразвивающие программы, учебно-методические материалы</w:t>
      </w:r>
    </w:p>
    <w:p w:rsidR="006928BD" w:rsidRPr="00C95394" w:rsidRDefault="00DB67EA" w:rsidP="00C95394">
      <w:pPr>
        <w:ind w:firstLine="708"/>
        <w:jc w:val="both"/>
        <w:rPr>
          <w:sz w:val="24"/>
          <w:szCs w:val="24"/>
        </w:rPr>
      </w:pPr>
      <w:r w:rsidRPr="00C95394">
        <w:rPr>
          <w:sz w:val="24"/>
          <w:szCs w:val="24"/>
        </w:rPr>
        <w:t xml:space="preserve">совместно с администрацией школы </w:t>
      </w:r>
      <w:r w:rsidR="006928BD" w:rsidRPr="00C95394">
        <w:rPr>
          <w:sz w:val="24"/>
          <w:szCs w:val="24"/>
        </w:rPr>
        <w:t>определяет перспективные направления развития;</w:t>
      </w:r>
    </w:p>
    <w:p w:rsidR="006928BD" w:rsidRPr="00C95394" w:rsidRDefault="006928BD" w:rsidP="00C95394">
      <w:pPr>
        <w:ind w:firstLine="708"/>
        <w:jc w:val="both"/>
        <w:rPr>
          <w:sz w:val="24"/>
          <w:szCs w:val="24"/>
        </w:rPr>
      </w:pPr>
      <w:r w:rsidRPr="00C95394">
        <w:rPr>
          <w:sz w:val="24"/>
          <w:szCs w:val="24"/>
        </w:rPr>
        <w:t>составляет План работы Технопарка на учебный год</w:t>
      </w:r>
      <w:r w:rsidR="00DB67EA" w:rsidRPr="00C95394">
        <w:rPr>
          <w:sz w:val="24"/>
          <w:szCs w:val="24"/>
        </w:rPr>
        <w:t xml:space="preserve"> с учетом рекомендаций Федерального центра</w:t>
      </w:r>
      <w:r w:rsidR="00C95394" w:rsidRPr="00C95394">
        <w:rPr>
          <w:sz w:val="24"/>
          <w:szCs w:val="24"/>
        </w:rPr>
        <w:t xml:space="preserve"> по согласованию с администрацией школы</w:t>
      </w:r>
      <w:r w:rsidRPr="00C95394">
        <w:rPr>
          <w:sz w:val="24"/>
          <w:szCs w:val="24"/>
        </w:rPr>
        <w:t>;</w:t>
      </w:r>
    </w:p>
    <w:p w:rsidR="006928BD" w:rsidRPr="00C95394" w:rsidRDefault="006928BD" w:rsidP="00C95394">
      <w:pPr>
        <w:ind w:firstLine="708"/>
        <w:jc w:val="both"/>
        <w:rPr>
          <w:sz w:val="24"/>
          <w:szCs w:val="24"/>
        </w:rPr>
      </w:pPr>
      <w:r w:rsidRPr="00C95394">
        <w:rPr>
          <w:sz w:val="24"/>
          <w:szCs w:val="24"/>
        </w:rPr>
        <w:t>проводит анализ динамики развития инноваций в Технопарке, выступает</w:t>
      </w:r>
      <w:r w:rsidR="00C95394" w:rsidRPr="00C95394">
        <w:rPr>
          <w:sz w:val="24"/>
          <w:szCs w:val="24"/>
        </w:rPr>
        <w:t xml:space="preserve"> </w:t>
      </w:r>
      <w:r w:rsidRPr="00C95394">
        <w:rPr>
          <w:sz w:val="24"/>
          <w:szCs w:val="24"/>
        </w:rPr>
        <w:t xml:space="preserve">с результатами </w:t>
      </w:r>
      <w:r w:rsidR="00DB67EA" w:rsidRPr="00C95394">
        <w:rPr>
          <w:sz w:val="24"/>
          <w:szCs w:val="24"/>
        </w:rPr>
        <w:t>на</w:t>
      </w:r>
      <w:r w:rsidRPr="00C95394">
        <w:rPr>
          <w:sz w:val="24"/>
          <w:szCs w:val="24"/>
        </w:rPr>
        <w:t xml:space="preserve"> </w:t>
      </w:r>
      <w:r w:rsidR="00DB67EA" w:rsidRPr="00C95394">
        <w:rPr>
          <w:sz w:val="24"/>
          <w:szCs w:val="24"/>
        </w:rPr>
        <w:t xml:space="preserve">заседаниях </w:t>
      </w:r>
      <w:r w:rsidRPr="00C95394">
        <w:rPr>
          <w:sz w:val="24"/>
          <w:szCs w:val="24"/>
        </w:rPr>
        <w:t>педагогическо</w:t>
      </w:r>
      <w:r w:rsidR="00DB67EA" w:rsidRPr="00C95394">
        <w:rPr>
          <w:sz w:val="24"/>
          <w:szCs w:val="24"/>
        </w:rPr>
        <w:t>го с</w:t>
      </w:r>
      <w:r w:rsidRPr="00C95394">
        <w:rPr>
          <w:sz w:val="24"/>
          <w:szCs w:val="24"/>
        </w:rPr>
        <w:t>овет</w:t>
      </w:r>
      <w:r w:rsidR="00DB67EA" w:rsidRPr="00C95394">
        <w:rPr>
          <w:sz w:val="24"/>
          <w:szCs w:val="24"/>
        </w:rPr>
        <w:t>а, наблюдательного совета</w:t>
      </w:r>
      <w:r w:rsidRPr="00C95394">
        <w:rPr>
          <w:sz w:val="24"/>
          <w:szCs w:val="24"/>
        </w:rPr>
        <w:t>;</w:t>
      </w:r>
    </w:p>
    <w:p w:rsidR="006928BD" w:rsidRPr="00C95394" w:rsidRDefault="00C95394" w:rsidP="00C95394">
      <w:pPr>
        <w:ind w:firstLine="708"/>
        <w:jc w:val="both"/>
        <w:rPr>
          <w:sz w:val="24"/>
          <w:szCs w:val="24"/>
        </w:rPr>
      </w:pPr>
      <w:r w:rsidRPr="00C95394">
        <w:rPr>
          <w:sz w:val="24"/>
          <w:szCs w:val="24"/>
        </w:rPr>
        <w:t xml:space="preserve">по согласованию с администрацией школы </w:t>
      </w:r>
      <w:r w:rsidR="006928BD" w:rsidRPr="00C95394">
        <w:rPr>
          <w:sz w:val="24"/>
          <w:szCs w:val="24"/>
        </w:rPr>
        <w:t>организует рекламную деятельность, разработку и распространение издательской и полиграфическ</w:t>
      </w:r>
      <w:r w:rsidR="00DB67EA" w:rsidRPr="00C95394">
        <w:rPr>
          <w:sz w:val="24"/>
          <w:szCs w:val="24"/>
        </w:rPr>
        <w:t xml:space="preserve">ой продукции, печатных изданий </w:t>
      </w:r>
      <w:r w:rsidR="006928BD" w:rsidRPr="00C95394">
        <w:rPr>
          <w:sz w:val="24"/>
          <w:szCs w:val="24"/>
        </w:rPr>
        <w:t>в области образовательных услуг по ус</w:t>
      </w:r>
      <w:r w:rsidRPr="00C95394">
        <w:rPr>
          <w:sz w:val="24"/>
          <w:szCs w:val="24"/>
        </w:rPr>
        <w:t>тановленным сферам деятельности;</w:t>
      </w:r>
    </w:p>
    <w:p w:rsidR="001635E6" w:rsidRPr="00C95394" w:rsidRDefault="00DB67EA" w:rsidP="00C95394">
      <w:pPr>
        <w:pStyle w:val="af0"/>
        <w:spacing w:before="0" w:beforeAutospacing="0" w:after="0" w:afterAutospacing="0"/>
        <w:ind w:firstLine="708"/>
        <w:jc w:val="both"/>
      </w:pPr>
      <w:r w:rsidRPr="00C95394">
        <w:t>в</w:t>
      </w:r>
      <w:r w:rsidR="001635E6" w:rsidRPr="00C95394">
        <w:t>ыступа</w:t>
      </w:r>
      <w:r w:rsidRPr="00C95394">
        <w:t xml:space="preserve">ет </w:t>
      </w:r>
      <w:r w:rsidR="001635E6" w:rsidRPr="00C95394">
        <w:t xml:space="preserve">от имени </w:t>
      </w:r>
      <w:r w:rsidRPr="00C95394">
        <w:t>школы при</w:t>
      </w:r>
      <w:r w:rsidR="001635E6" w:rsidRPr="00C95394">
        <w:t xml:space="preserve"> рассмотрении вопросов о </w:t>
      </w:r>
      <w:r w:rsidRPr="00C95394">
        <w:t>сотрудничестве с предприятиями и организациями;</w:t>
      </w:r>
    </w:p>
    <w:p w:rsidR="001635E6" w:rsidRPr="00C95394" w:rsidRDefault="00DB67EA" w:rsidP="00C95394">
      <w:pPr>
        <w:pStyle w:val="af0"/>
        <w:spacing w:before="0" w:beforeAutospacing="0" w:after="0" w:afterAutospacing="0"/>
        <w:ind w:firstLine="708"/>
        <w:jc w:val="both"/>
      </w:pPr>
      <w:r w:rsidRPr="00C95394">
        <w:t>п</w:t>
      </w:r>
      <w:r w:rsidR="001635E6" w:rsidRPr="00C95394">
        <w:t>олуча</w:t>
      </w:r>
      <w:r w:rsidRPr="00C95394">
        <w:t xml:space="preserve">ет </w:t>
      </w:r>
      <w:r w:rsidR="001635E6" w:rsidRPr="00C95394">
        <w:t>от других подразделений</w:t>
      </w:r>
      <w:r w:rsidRPr="00C95394">
        <w:t xml:space="preserve"> школы </w:t>
      </w:r>
      <w:r w:rsidR="001635E6" w:rsidRPr="00C95394">
        <w:t xml:space="preserve">сведения, справки и другие информационные материалы, необходимые для работы </w:t>
      </w:r>
      <w:r w:rsidRPr="00C95394">
        <w:t>Технопарка</w:t>
      </w:r>
      <w:r w:rsidR="00C95394">
        <w:t>;</w:t>
      </w:r>
    </w:p>
    <w:p w:rsidR="001635E6" w:rsidRPr="00C95394" w:rsidRDefault="00C95394" w:rsidP="00C95394">
      <w:pPr>
        <w:pStyle w:val="af0"/>
        <w:spacing w:before="0" w:beforeAutospacing="0" w:after="0" w:afterAutospacing="0"/>
        <w:ind w:firstLine="708"/>
        <w:jc w:val="both"/>
      </w:pPr>
      <w:r>
        <w:t xml:space="preserve">вносит </w:t>
      </w:r>
      <w:r w:rsidR="001635E6" w:rsidRPr="00C95394">
        <w:t xml:space="preserve">предложения по изменению структуры </w:t>
      </w:r>
      <w:r w:rsidR="00DB67EA" w:rsidRPr="00C95394">
        <w:t>управления технопарком</w:t>
      </w:r>
      <w:r w:rsidR="001635E6" w:rsidRPr="00C95394">
        <w:t>;</w:t>
      </w:r>
    </w:p>
    <w:p w:rsidR="001635E6" w:rsidRPr="00C95394" w:rsidRDefault="00C95394" w:rsidP="00C95394">
      <w:pPr>
        <w:pStyle w:val="af0"/>
        <w:spacing w:before="0" w:beforeAutospacing="0" w:after="0" w:afterAutospacing="0"/>
        <w:ind w:firstLine="708"/>
        <w:jc w:val="both"/>
      </w:pPr>
      <w:r>
        <w:t xml:space="preserve">вносит </w:t>
      </w:r>
      <w:r w:rsidR="001635E6" w:rsidRPr="00C95394">
        <w:t>предложения о поощрении работников, наложении дисциплинарных взысканий на нарушителей производственной, технологической и трудовой дисциплины;</w:t>
      </w:r>
    </w:p>
    <w:p w:rsidR="005F0C01" w:rsidRPr="00C95394" w:rsidRDefault="00C95394" w:rsidP="00C95394">
      <w:pPr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обеспечивает контроль за функционированием </w:t>
      </w:r>
      <w:r w:rsidR="00DB67EA" w:rsidRPr="00C95394">
        <w:rPr>
          <w:sz w:val="24"/>
          <w:szCs w:val="24"/>
        </w:rPr>
        <w:t>внутренней системы оценки качества образования</w:t>
      </w:r>
      <w:r>
        <w:rPr>
          <w:sz w:val="24"/>
          <w:szCs w:val="24"/>
        </w:rPr>
        <w:t>.</w:t>
      </w:r>
    </w:p>
    <w:p w:rsidR="005F0C01" w:rsidRDefault="005F0C01" w:rsidP="00C95394">
      <w:pPr>
        <w:widowControl w:val="0"/>
        <w:ind w:firstLine="709"/>
        <w:jc w:val="both"/>
        <w:rPr>
          <w:sz w:val="24"/>
          <w:szCs w:val="24"/>
        </w:rPr>
      </w:pPr>
    </w:p>
    <w:p w:rsidR="00196F67" w:rsidRPr="00196F67" w:rsidRDefault="00196F67" w:rsidP="00196F67">
      <w:pPr>
        <w:widowControl w:val="0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Pr="00196F67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Взаимоотношения</w:t>
      </w:r>
    </w:p>
    <w:p w:rsidR="00196F67" w:rsidRPr="0016271A" w:rsidRDefault="00196F67" w:rsidP="00196F67">
      <w:pPr>
        <w:widowControl w:val="0"/>
        <w:ind w:firstLine="709"/>
        <w:jc w:val="both"/>
        <w:rPr>
          <w:sz w:val="24"/>
          <w:szCs w:val="24"/>
        </w:rPr>
      </w:pPr>
      <w:r w:rsidRPr="0016271A">
        <w:rPr>
          <w:sz w:val="24"/>
          <w:szCs w:val="24"/>
        </w:rPr>
        <w:t>6.1. Технопарк осуществляет свою деятельность в непосредственном взаимо</w:t>
      </w:r>
      <w:r w:rsidR="0016271A">
        <w:rPr>
          <w:sz w:val="24"/>
          <w:szCs w:val="24"/>
        </w:rPr>
        <w:t>действии со всеми структурными подразделениями Школы</w:t>
      </w:r>
      <w:r w:rsidR="007A4F29">
        <w:rPr>
          <w:sz w:val="24"/>
          <w:szCs w:val="24"/>
        </w:rPr>
        <w:t>, Комитета образования администрации г. Тамбова, Управления образования и науки Тамбовской области</w:t>
      </w:r>
    </w:p>
    <w:p w:rsidR="00196F67" w:rsidRPr="007D6354" w:rsidRDefault="00C91B18" w:rsidP="00C95394">
      <w:pPr>
        <w:widowControl w:val="0"/>
        <w:ind w:firstLine="709"/>
        <w:jc w:val="both"/>
        <w:rPr>
          <w:sz w:val="22"/>
          <w:szCs w:val="24"/>
        </w:rPr>
      </w:pPr>
      <w:r>
        <w:rPr>
          <w:sz w:val="24"/>
          <w:szCs w:val="24"/>
        </w:rPr>
        <w:t>6.2. В пределах своей компетенции Технопарк взаимодействует с государс</w:t>
      </w:r>
      <w:r w:rsidR="00A26011">
        <w:rPr>
          <w:sz w:val="24"/>
          <w:szCs w:val="24"/>
        </w:rPr>
        <w:t>т</w:t>
      </w:r>
      <w:r>
        <w:rPr>
          <w:sz w:val="24"/>
          <w:szCs w:val="24"/>
        </w:rPr>
        <w:t>венными, муниципальными</w:t>
      </w:r>
      <w:r w:rsidR="00A26011">
        <w:rPr>
          <w:sz w:val="24"/>
          <w:szCs w:val="24"/>
        </w:rPr>
        <w:t xml:space="preserve"> органами,</w:t>
      </w:r>
      <w:r w:rsidR="00A26011" w:rsidRPr="00A26011">
        <w:rPr>
          <w:sz w:val="24"/>
          <w:szCs w:val="24"/>
        </w:rPr>
        <w:t xml:space="preserve"> </w:t>
      </w:r>
      <w:r w:rsidR="00A26011">
        <w:rPr>
          <w:sz w:val="24"/>
          <w:szCs w:val="24"/>
        </w:rPr>
        <w:t>государственными</w:t>
      </w:r>
      <w:r w:rsidR="00A26011" w:rsidRPr="00A26011">
        <w:rPr>
          <w:sz w:val="24"/>
          <w:szCs w:val="24"/>
        </w:rPr>
        <w:t xml:space="preserve"> </w:t>
      </w:r>
      <w:r w:rsidR="00A26011">
        <w:rPr>
          <w:sz w:val="24"/>
          <w:szCs w:val="24"/>
        </w:rPr>
        <w:t>и негосударственными образовательными организациями, в том числе общественными объединениями, коммерческими и некоммерческими организациями и гражданами</w:t>
      </w:r>
    </w:p>
    <w:p w:rsidR="00196F67" w:rsidRPr="00AF46DA" w:rsidRDefault="00196F67" w:rsidP="00C95394">
      <w:pPr>
        <w:widowControl w:val="0"/>
        <w:ind w:firstLine="709"/>
        <w:jc w:val="both"/>
        <w:rPr>
          <w:sz w:val="24"/>
          <w:szCs w:val="24"/>
        </w:rPr>
      </w:pPr>
    </w:p>
    <w:p w:rsidR="00196F67" w:rsidRPr="00AF46DA" w:rsidRDefault="00196F67" w:rsidP="00196F67">
      <w:pPr>
        <w:widowControl w:val="0"/>
        <w:ind w:firstLine="709"/>
        <w:jc w:val="center"/>
        <w:rPr>
          <w:b/>
          <w:sz w:val="24"/>
          <w:szCs w:val="24"/>
        </w:rPr>
      </w:pPr>
      <w:r w:rsidRPr="00AF46DA">
        <w:rPr>
          <w:b/>
          <w:sz w:val="24"/>
          <w:szCs w:val="24"/>
        </w:rPr>
        <w:t>7. Ответственность</w:t>
      </w:r>
    </w:p>
    <w:p w:rsidR="000250C1" w:rsidRPr="00AF46DA" w:rsidRDefault="000250C1" w:rsidP="000250C1">
      <w:pPr>
        <w:widowControl w:val="0"/>
        <w:ind w:firstLine="709"/>
        <w:jc w:val="both"/>
        <w:rPr>
          <w:sz w:val="24"/>
          <w:szCs w:val="24"/>
        </w:rPr>
      </w:pPr>
      <w:r w:rsidRPr="00AF46DA">
        <w:rPr>
          <w:sz w:val="24"/>
          <w:szCs w:val="24"/>
        </w:rPr>
        <w:t>7.1. Ответственность Технопарка устанавливается в пределах Устава Школы, настоящего положения, иных нормативных ак</w:t>
      </w:r>
      <w:r w:rsidR="00AF46DA" w:rsidRPr="00AF46DA">
        <w:rPr>
          <w:sz w:val="24"/>
          <w:szCs w:val="24"/>
        </w:rPr>
        <w:t>т</w:t>
      </w:r>
      <w:r w:rsidRPr="00AF46DA">
        <w:rPr>
          <w:sz w:val="24"/>
          <w:szCs w:val="24"/>
        </w:rPr>
        <w:t>ов, регламентирующих деятельнос</w:t>
      </w:r>
      <w:r w:rsidR="00AF46DA" w:rsidRPr="00AF46DA">
        <w:rPr>
          <w:sz w:val="24"/>
          <w:szCs w:val="24"/>
        </w:rPr>
        <w:t>т</w:t>
      </w:r>
      <w:r w:rsidRPr="00AF46DA">
        <w:rPr>
          <w:sz w:val="24"/>
          <w:szCs w:val="24"/>
        </w:rPr>
        <w:t>ь Технопарка.</w:t>
      </w:r>
    </w:p>
    <w:p w:rsidR="00AF46DA" w:rsidRPr="00AF46DA" w:rsidRDefault="00AF46DA" w:rsidP="000250C1">
      <w:pPr>
        <w:widowControl w:val="0"/>
        <w:ind w:firstLine="709"/>
        <w:jc w:val="both"/>
        <w:rPr>
          <w:sz w:val="24"/>
          <w:szCs w:val="24"/>
        </w:rPr>
      </w:pPr>
      <w:r w:rsidRPr="00AF46DA">
        <w:rPr>
          <w:sz w:val="24"/>
          <w:szCs w:val="24"/>
        </w:rPr>
        <w:t>7.2. Ответственность за ненадлежащее исполнение или неисполнение подразделением функций и задач, предусмотренных настоящим Положением, работники структурного подразделения несут в порядке, установленном действующим трудовым законодательством Российской Федерации. Персональн</w:t>
      </w:r>
      <w:r>
        <w:rPr>
          <w:sz w:val="24"/>
          <w:szCs w:val="24"/>
        </w:rPr>
        <w:t>ая</w:t>
      </w:r>
      <w:r w:rsidRPr="00AF46DA">
        <w:rPr>
          <w:sz w:val="24"/>
          <w:szCs w:val="24"/>
        </w:rPr>
        <w:t xml:space="preserve"> ответственность работников </w:t>
      </w:r>
      <w:r>
        <w:rPr>
          <w:sz w:val="24"/>
          <w:szCs w:val="24"/>
        </w:rPr>
        <w:t>Технопарка</w:t>
      </w:r>
      <w:r w:rsidRPr="00AF46DA">
        <w:rPr>
          <w:sz w:val="24"/>
          <w:szCs w:val="24"/>
        </w:rPr>
        <w:t xml:space="preserve"> устанавливается их должностными инструкциями.</w:t>
      </w:r>
    </w:p>
    <w:p w:rsidR="005F0C01" w:rsidRPr="00C95394" w:rsidRDefault="005F0C01" w:rsidP="00C95394">
      <w:pPr>
        <w:widowControl w:val="0"/>
        <w:ind w:firstLine="709"/>
        <w:jc w:val="both"/>
        <w:rPr>
          <w:sz w:val="24"/>
          <w:szCs w:val="24"/>
        </w:rPr>
      </w:pPr>
    </w:p>
    <w:p w:rsidR="006A0039" w:rsidRDefault="006A0039" w:rsidP="00C86D01">
      <w:pPr>
        <w:shd w:val="clear" w:color="auto" w:fill="FFFFFF"/>
        <w:ind w:firstLine="709"/>
        <w:jc w:val="both"/>
        <w:rPr>
          <w:color w:val="FF0000"/>
          <w:szCs w:val="28"/>
        </w:rPr>
      </w:pPr>
    </w:p>
    <w:p w:rsidR="006A0039" w:rsidRDefault="006A0039" w:rsidP="00C86D01">
      <w:pPr>
        <w:shd w:val="clear" w:color="auto" w:fill="FFFFFF"/>
        <w:ind w:firstLine="709"/>
        <w:jc w:val="both"/>
        <w:rPr>
          <w:color w:val="FF0000"/>
          <w:szCs w:val="28"/>
        </w:rPr>
        <w:sectPr w:rsidR="006A0039" w:rsidSect="00FC7D6D">
          <w:headerReference w:type="default" r:id="rId8"/>
          <w:footerReference w:type="default" r:id="rId9"/>
          <w:headerReference w:type="firs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42431" w:rsidRPr="00133FC5" w:rsidRDefault="006A0039" w:rsidP="006A0039">
      <w:pPr>
        <w:shd w:val="clear" w:color="auto" w:fill="FFFFFF"/>
        <w:ind w:firstLine="709"/>
        <w:jc w:val="both"/>
        <w:rPr>
          <w:color w:val="FF0000"/>
          <w:szCs w:val="28"/>
        </w:rPr>
      </w:pPr>
      <w:r w:rsidRPr="006A0039">
        <w:rPr>
          <w:color w:val="FF0000"/>
          <w:szCs w:val="28"/>
        </w:rPr>
        <w:object w:dxaOrig="12630" w:dyaOrig="89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1.4pt;height:447.1pt" o:ole="">
            <v:imagedata r:id="rId11" o:title=""/>
          </v:shape>
          <o:OLEObject Type="Embed" ProgID="AcroExch.Document.DC" ShapeID="_x0000_i1025" DrawAspect="Content" ObjectID="_1696675929" r:id="rId12"/>
        </w:object>
      </w:r>
    </w:p>
    <w:sectPr w:rsidR="00742431" w:rsidRPr="00133FC5" w:rsidSect="006A003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1065" w:rsidRDefault="00E31065" w:rsidP="006C71D9">
      <w:r>
        <w:separator/>
      </w:r>
    </w:p>
  </w:endnote>
  <w:endnote w:type="continuationSeparator" w:id="0">
    <w:p w:rsidR="00E31065" w:rsidRDefault="00E31065" w:rsidP="006C7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altName w:val="Times New Roman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7AE" w:rsidRPr="007976E1" w:rsidRDefault="006807AE" w:rsidP="00252FF2">
    <w:pPr>
      <w:pStyle w:val="Standard"/>
      <w:tabs>
        <w:tab w:val="center" w:pos="4677"/>
        <w:tab w:val="right" w:pos="9020"/>
        <w:tab w:val="right" w:pos="9355"/>
      </w:tabs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1065" w:rsidRDefault="00E31065" w:rsidP="006C71D9">
      <w:r>
        <w:separator/>
      </w:r>
    </w:p>
  </w:footnote>
  <w:footnote w:type="continuationSeparator" w:id="0">
    <w:p w:rsidR="00E31065" w:rsidRDefault="00E31065" w:rsidP="006C71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18998980"/>
      <w:docPartObj>
        <w:docPartGallery w:val="Page Numbers (Top of Page)"/>
        <w:docPartUnique/>
      </w:docPartObj>
    </w:sdtPr>
    <w:sdtEndPr/>
    <w:sdtContent>
      <w:p w:rsidR="006807AE" w:rsidRDefault="00E3106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697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807AE" w:rsidRDefault="006807AE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7AE" w:rsidRDefault="006807AE" w:rsidP="00252FF2">
    <w:pPr>
      <w:pStyle w:val="a9"/>
    </w:pPr>
  </w:p>
  <w:p w:rsidR="006807AE" w:rsidRDefault="006807AE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406D5"/>
    <w:multiLevelType w:val="multilevel"/>
    <w:tmpl w:val="C20E1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914642"/>
    <w:multiLevelType w:val="multilevel"/>
    <w:tmpl w:val="28DC03FE"/>
    <w:styleLink w:val="List8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lang w:val="ru-RU"/>
      </w:rPr>
    </w:lvl>
    <w:lvl w:ilvl="1">
      <w:start w:val="1"/>
      <w:numFmt w:val="bullet"/>
      <w:lvlText w:val="o"/>
      <w:lvlJc w:val="left"/>
      <w:pPr>
        <w:tabs>
          <w:tab w:val="num" w:pos="121"/>
        </w:tabs>
      </w:pPr>
      <w:rPr>
        <w:position w:val="0"/>
        <w:sz w:val="28"/>
        <w:szCs w:val="28"/>
        <w:lang w:val="ru-RU"/>
      </w:rPr>
    </w:lvl>
    <w:lvl w:ilvl="2">
      <w:start w:val="1"/>
      <w:numFmt w:val="bullet"/>
      <w:lvlText w:val="▪"/>
      <w:lvlJc w:val="left"/>
      <w:pPr>
        <w:tabs>
          <w:tab w:val="num" w:pos="121"/>
        </w:tabs>
      </w:pPr>
      <w:rPr>
        <w:position w:val="0"/>
        <w:sz w:val="28"/>
        <w:szCs w:val="28"/>
        <w:lang w:val="ru-RU"/>
      </w:rPr>
    </w:lvl>
    <w:lvl w:ilvl="3">
      <w:start w:val="1"/>
      <w:numFmt w:val="bullet"/>
      <w:lvlText w:val="•"/>
      <w:lvlJc w:val="left"/>
      <w:pPr>
        <w:tabs>
          <w:tab w:val="num" w:pos="121"/>
        </w:tabs>
      </w:pPr>
      <w:rPr>
        <w:position w:val="0"/>
        <w:sz w:val="28"/>
        <w:szCs w:val="28"/>
        <w:lang w:val="ru-RU"/>
      </w:rPr>
    </w:lvl>
    <w:lvl w:ilvl="4">
      <w:start w:val="1"/>
      <w:numFmt w:val="bullet"/>
      <w:lvlText w:val="o"/>
      <w:lvlJc w:val="left"/>
      <w:pPr>
        <w:tabs>
          <w:tab w:val="num" w:pos="121"/>
        </w:tabs>
      </w:pPr>
      <w:rPr>
        <w:position w:val="0"/>
        <w:sz w:val="28"/>
        <w:szCs w:val="28"/>
        <w:lang w:val="ru-RU"/>
      </w:rPr>
    </w:lvl>
    <w:lvl w:ilvl="5">
      <w:start w:val="1"/>
      <w:numFmt w:val="bullet"/>
      <w:lvlText w:val="▪"/>
      <w:lvlJc w:val="left"/>
      <w:pPr>
        <w:tabs>
          <w:tab w:val="num" w:pos="121"/>
        </w:tabs>
      </w:pPr>
      <w:rPr>
        <w:position w:val="0"/>
        <w:sz w:val="28"/>
        <w:szCs w:val="28"/>
        <w:lang w:val="ru-RU"/>
      </w:rPr>
    </w:lvl>
    <w:lvl w:ilvl="6">
      <w:start w:val="1"/>
      <w:numFmt w:val="bullet"/>
      <w:lvlText w:val="•"/>
      <w:lvlJc w:val="left"/>
      <w:pPr>
        <w:tabs>
          <w:tab w:val="num" w:pos="121"/>
        </w:tabs>
      </w:pPr>
      <w:rPr>
        <w:position w:val="0"/>
        <w:sz w:val="28"/>
        <w:szCs w:val="28"/>
        <w:lang w:val="ru-RU"/>
      </w:rPr>
    </w:lvl>
    <w:lvl w:ilvl="7">
      <w:start w:val="1"/>
      <w:numFmt w:val="bullet"/>
      <w:lvlText w:val="o"/>
      <w:lvlJc w:val="left"/>
      <w:pPr>
        <w:tabs>
          <w:tab w:val="num" w:pos="121"/>
        </w:tabs>
      </w:pPr>
      <w:rPr>
        <w:position w:val="0"/>
        <w:sz w:val="28"/>
        <w:szCs w:val="28"/>
        <w:lang w:val="ru-RU"/>
      </w:rPr>
    </w:lvl>
    <w:lvl w:ilvl="8">
      <w:start w:val="1"/>
      <w:numFmt w:val="bullet"/>
      <w:lvlText w:val="▪"/>
      <w:lvlJc w:val="left"/>
      <w:pPr>
        <w:tabs>
          <w:tab w:val="num" w:pos="121"/>
        </w:tabs>
      </w:pPr>
      <w:rPr>
        <w:position w:val="0"/>
        <w:sz w:val="28"/>
        <w:szCs w:val="28"/>
        <w:lang w:val="ru-RU"/>
      </w:rPr>
    </w:lvl>
  </w:abstractNum>
  <w:abstractNum w:abstractNumId="2" w15:restartNumberingAfterBreak="0">
    <w:nsid w:val="1F860102"/>
    <w:multiLevelType w:val="multilevel"/>
    <w:tmpl w:val="A5B2145A"/>
    <w:styleLink w:val="List19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 Bold" w:eastAsia="Times New Roman Bold" w:hAnsi="Times New Roman Bold" w:cs="Times New Roman Bold"/>
        <w:color w:val="17365D"/>
        <w:position w:val="0"/>
        <w:sz w:val="28"/>
        <w:szCs w:val="28"/>
        <w:lang w:val="ru-RU"/>
      </w:rPr>
    </w:lvl>
    <w:lvl w:ilvl="1">
      <w:start w:val="1"/>
      <w:numFmt w:val="lowerLetter"/>
      <w:lvlText w:val="%2)"/>
      <w:lvlJc w:val="left"/>
      <w:pPr>
        <w:tabs>
          <w:tab w:val="num" w:pos="780"/>
        </w:tabs>
        <w:ind w:left="780" w:hanging="420"/>
      </w:pPr>
      <w:rPr>
        <w:rFonts w:ascii="Times New Roman Bold" w:eastAsia="Times New Roman Bold" w:hAnsi="Times New Roman Bold" w:cs="Times New Roman Bold"/>
        <w:color w:val="17365D"/>
        <w:position w:val="0"/>
        <w:sz w:val="28"/>
        <w:szCs w:val="28"/>
        <w:lang w:val="ru-RU"/>
      </w:rPr>
    </w:lvl>
    <w:lvl w:ilvl="2">
      <w:start w:val="1"/>
      <w:numFmt w:val="lowerRoman"/>
      <w:lvlText w:val="%3)"/>
      <w:lvlJc w:val="left"/>
      <w:pPr>
        <w:tabs>
          <w:tab w:val="num" w:pos="1140"/>
        </w:tabs>
        <w:ind w:left="1140" w:hanging="420"/>
      </w:pPr>
      <w:rPr>
        <w:rFonts w:ascii="Times New Roman Bold" w:eastAsia="Times New Roman Bold" w:hAnsi="Times New Roman Bold" w:cs="Times New Roman Bold"/>
        <w:color w:val="17365D"/>
        <w:position w:val="0"/>
        <w:sz w:val="28"/>
        <w:szCs w:val="28"/>
        <w:lang w:val="ru-RU"/>
      </w:rPr>
    </w:lvl>
    <w:lvl w:ilvl="3">
      <w:start w:val="1"/>
      <w:numFmt w:val="decimal"/>
      <w:lvlText w:val="(%4)"/>
      <w:lvlJc w:val="left"/>
      <w:pPr>
        <w:tabs>
          <w:tab w:val="num" w:pos="1500"/>
        </w:tabs>
        <w:ind w:left="1500" w:hanging="420"/>
      </w:pPr>
      <w:rPr>
        <w:rFonts w:ascii="Times New Roman Bold" w:eastAsia="Times New Roman Bold" w:hAnsi="Times New Roman Bold" w:cs="Times New Roman Bold"/>
        <w:color w:val="17365D"/>
        <w:position w:val="0"/>
        <w:sz w:val="28"/>
        <w:szCs w:val="28"/>
        <w:lang w:val="ru-RU"/>
      </w:rPr>
    </w:lvl>
    <w:lvl w:ilvl="4">
      <w:start w:val="1"/>
      <w:numFmt w:val="lowerLetter"/>
      <w:lvlText w:val="(%5)"/>
      <w:lvlJc w:val="left"/>
      <w:pPr>
        <w:tabs>
          <w:tab w:val="num" w:pos="1860"/>
        </w:tabs>
        <w:ind w:left="1860" w:hanging="420"/>
      </w:pPr>
      <w:rPr>
        <w:rFonts w:ascii="Times New Roman Bold" w:eastAsia="Times New Roman Bold" w:hAnsi="Times New Roman Bold" w:cs="Times New Roman Bold"/>
        <w:color w:val="17365D"/>
        <w:position w:val="0"/>
        <w:sz w:val="28"/>
        <w:szCs w:val="28"/>
        <w:lang w:val="ru-RU"/>
      </w:rPr>
    </w:lvl>
    <w:lvl w:ilvl="5">
      <w:start w:val="1"/>
      <w:numFmt w:val="lowerRoman"/>
      <w:lvlText w:val="(%6)"/>
      <w:lvlJc w:val="left"/>
      <w:pPr>
        <w:tabs>
          <w:tab w:val="num" w:pos="2220"/>
        </w:tabs>
        <w:ind w:left="2220" w:hanging="420"/>
      </w:pPr>
      <w:rPr>
        <w:rFonts w:ascii="Times New Roman Bold" w:eastAsia="Times New Roman Bold" w:hAnsi="Times New Roman Bold" w:cs="Times New Roman Bold"/>
        <w:color w:val="17365D"/>
        <w:position w:val="0"/>
        <w:sz w:val="28"/>
        <w:szCs w:val="28"/>
        <w:lang w:val="ru-RU"/>
      </w:rPr>
    </w:lvl>
    <w:lvl w:ilvl="6">
      <w:start w:val="1"/>
      <w:numFmt w:val="decimal"/>
      <w:lvlText w:val="%7."/>
      <w:lvlJc w:val="left"/>
      <w:pPr>
        <w:tabs>
          <w:tab w:val="num" w:pos="2580"/>
        </w:tabs>
        <w:ind w:left="2580" w:hanging="420"/>
      </w:pPr>
      <w:rPr>
        <w:rFonts w:ascii="Times New Roman Bold" w:eastAsia="Times New Roman Bold" w:hAnsi="Times New Roman Bold" w:cs="Times New Roman Bold"/>
        <w:color w:val="17365D"/>
        <w:position w:val="0"/>
        <w:sz w:val="28"/>
        <w:szCs w:val="28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2940"/>
        </w:tabs>
        <w:ind w:left="2940" w:hanging="420"/>
      </w:pPr>
      <w:rPr>
        <w:rFonts w:ascii="Times New Roman Bold" w:eastAsia="Times New Roman Bold" w:hAnsi="Times New Roman Bold" w:cs="Times New Roman Bold"/>
        <w:color w:val="17365D"/>
        <w:position w:val="0"/>
        <w:sz w:val="28"/>
        <w:szCs w:val="28"/>
        <w:lang w:val="ru-RU"/>
      </w:rPr>
    </w:lvl>
    <w:lvl w:ilvl="8">
      <w:start w:val="1"/>
      <w:numFmt w:val="lowerRoman"/>
      <w:lvlText w:val="%9."/>
      <w:lvlJc w:val="left"/>
      <w:pPr>
        <w:tabs>
          <w:tab w:val="num" w:pos="3300"/>
        </w:tabs>
        <w:ind w:left="3300" w:hanging="420"/>
      </w:pPr>
      <w:rPr>
        <w:rFonts w:ascii="Times New Roman Bold" w:eastAsia="Times New Roman Bold" w:hAnsi="Times New Roman Bold" w:cs="Times New Roman Bold"/>
        <w:color w:val="17365D"/>
        <w:position w:val="0"/>
        <w:sz w:val="28"/>
        <w:szCs w:val="28"/>
        <w:lang w:val="ru-RU"/>
      </w:rPr>
    </w:lvl>
  </w:abstractNum>
  <w:abstractNum w:abstractNumId="3" w15:restartNumberingAfterBreak="0">
    <w:nsid w:val="20330F84"/>
    <w:multiLevelType w:val="multilevel"/>
    <w:tmpl w:val="BAEA3814"/>
    <w:styleLink w:val="List12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position w:val="0"/>
        <w:sz w:val="22"/>
        <w:szCs w:val="22"/>
        <w:lang w:val="ru-RU"/>
      </w:rPr>
    </w:lvl>
    <w:lvl w:ilvl="1">
      <w:start w:val="1"/>
      <w:numFmt w:val="bullet"/>
      <w:lvlText w:val="o"/>
      <w:lvlJc w:val="left"/>
      <w:pPr>
        <w:tabs>
          <w:tab w:val="num" w:pos="121"/>
        </w:tabs>
      </w:pPr>
      <w:rPr>
        <w:position w:val="0"/>
        <w:sz w:val="28"/>
        <w:szCs w:val="28"/>
        <w:lang w:val="ru-RU"/>
      </w:rPr>
    </w:lvl>
    <w:lvl w:ilvl="2">
      <w:start w:val="1"/>
      <w:numFmt w:val="bullet"/>
      <w:lvlText w:val="▪"/>
      <w:lvlJc w:val="left"/>
      <w:pPr>
        <w:tabs>
          <w:tab w:val="num" w:pos="121"/>
        </w:tabs>
      </w:pPr>
      <w:rPr>
        <w:position w:val="0"/>
        <w:sz w:val="28"/>
        <w:szCs w:val="28"/>
        <w:lang w:val="ru-RU"/>
      </w:rPr>
    </w:lvl>
    <w:lvl w:ilvl="3">
      <w:start w:val="1"/>
      <w:numFmt w:val="bullet"/>
      <w:lvlText w:val="•"/>
      <w:lvlJc w:val="left"/>
      <w:pPr>
        <w:tabs>
          <w:tab w:val="num" w:pos="121"/>
        </w:tabs>
      </w:pPr>
      <w:rPr>
        <w:position w:val="0"/>
        <w:sz w:val="28"/>
        <w:szCs w:val="28"/>
        <w:lang w:val="ru-RU"/>
      </w:rPr>
    </w:lvl>
    <w:lvl w:ilvl="4">
      <w:start w:val="1"/>
      <w:numFmt w:val="bullet"/>
      <w:lvlText w:val="o"/>
      <w:lvlJc w:val="left"/>
      <w:pPr>
        <w:tabs>
          <w:tab w:val="num" w:pos="121"/>
        </w:tabs>
      </w:pPr>
      <w:rPr>
        <w:position w:val="0"/>
        <w:sz w:val="28"/>
        <w:szCs w:val="28"/>
        <w:lang w:val="ru-RU"/>
      </w:rPr>
    </w:lvl>
    <w:lvl w:ilvl="5">
      <w:start w:val="1"/>
      <w:numFmt w:val="bullet"/>
      <w:lvlText w:val="▪"/>
      <w:lvlJc w:val="left"/>
      <w:pPr>
        <w:tabs>
          <w:tab w:val="num" w:pos="121"/>
        </w:tabs>
      </w:pPr>
      <w:rPr>
        <w:position w:val="0"/>
        <w:sz w:val="28"/>
        <w:szCs w:val="28"/>
        <w:lang w:val="ru-RU"/>
      </w:rPr>
    </w:lvl>
    <w:lvl w:ilvl="6">
      <w:start w:val="1"/>
      <w:numFmt w:val="bullet"/>
      <w:lvlText w:val="•"/>
      <w:lvlJc w:val="left"/>
      <w:pPr>
        <w:tabs>
          <w:tab w:val="num" w:pos="121"/>
        </w:tabs>
      </w:pPr>
      <w:rPr>
        <w:position w:val="0"/>
        <w:sz w:val="28"/>
        <w:szCs w:val="28"/>
        <w:lang w:val="ru-RU"/>
      </w:rPr>
    </w:lvl>
    <w:lvl w:ilvl="7">
      <w:start w:val="1"/>
      <w:numFmt w:val="bullet"/>
      <w:lvlText w:val="o"/>
      <w:lvlJc w:val="left"/>
      <w:pPr>
        <w:tabs>
          <w:tab w:val="num" w:pos="121"/>
        </w:tabs>
      </w:pPr>
      <w:rPr>
        <w:position w:val="0"/>
        <w:sz w:val="28"/>
        <w:szCs w:val="28"/>
        <w:lang w:val="ru-RU"/>
      </w:rPr>
    </w:lvl>
    <w:lvl w:ilvl="8">
      <w:start w:val="1"/>
      <w:numFmt w:val="bullet"/>
      <w:lvlText w:val="▪"/>
      <w:lvlJc w:val="left"/>
      <w:pPr>
        <w:tabs>
          <w:tab w:val="num" w:pos="121"/>
        </w:tabs>
      </w:pPr>
      <w:rPr>
        <w:position w:val="0"/>
        <w:sz w:val="28"/>
        <w:szCs w:val="28"/>
        <w:lang w:val="ru-RU"/>
      </w:rPr>
    </w:lvl>
  </w:abstractNum>
  <w:abstractNum w:abstractNumId="4" w15:restartNumberingAfterBreak="0">
    <w:nsid w:val="212134D4"/>
    <w:multiLevelType w:val="multilevel"/>
    <w:tmpl w:val="E45C623E"/>
    <w:styleLink w:val="List16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position w:val="0"/>
        <w:sz w:val="22"/>
        <w:szCs w:val="22"/>
        <w:lang w:val="ru-RU"/>
      </w:rPr>
    </w:lvl>
    <w:lvl w:ilvl="1">
      <w:start w:val="1"/>
      <w:numFmt w:val="bullet"/>
      <w:lvlText w:val="o"/>
      <w:lvlJc w:val="left"/>
      <w:pPr>
        <w:tabs>
          <w:tab w:val="num" w:pos="121"/>
        </w:tabs>
      </w:pPr>
      <w:rPr>
        <w:position w:val="0"/>
        <w:sz w:val="28"/>
        <w:szCs w:val="28"/>
        <w:lang w:val="ru-RU"/>
      </w:rPr>
    </w:lvl>
    <w:lvl w:ilvl="2">
      <w:start w:val="1"/>
      <w:numFmt w:val="bullet"/>
      <w:lvlText w:val="▪"/>
      <w:lvlJc w:val="left"/>
      <w:pPr>
        <w:tabs>
          <w:tab w:val="num" w:pos="121"/>
        </w:tabs>
      </w:pPr>
      <w:rPr>
        <w:position w:val="0"/>
        <w:sz w:val="28"/>
        <w:szCs w:val="28"/>
        <w:lang w:val="ru-RU"/>
      </w:rPr>
    </w:lvl>
    <w:lvl w:ilvl="3">
      <w:start w:val="1"/>
      <w:numFmt w:val="bullet"/>
      <w:lvlText w:val="•"/>
      <w:lvlJc w:val="left"/>
      <w:pPr>
        <w:tabs>
          <w:tab w:val="num" w:pos="121"/>
        </w:tabs>
      </w:pPr>
      <w:rPr>
        <w:position w:val="0"/>
        <w:sz w:val="28"/>
        <w:szCs w:val="28"/>
        <w:lang w:val="ru-RU"/>
      </w:rPr>
    </w:lvl>
    <w:lvl w:ilvl="4">
      <w:start w:val="1"/>
      <w:numFmt w:val="bullet"/>
      <w:lvlText w:val="o"/>
      <w:lvlJc w:val="left"/>
      <w:pPr>
        <w:tabs>
          <w:tab w:val="num" w:pos="121"/>
        </w:tabs>
      </w:pPr>
      <w:rPr>
        <w:position w:val="0"/>
        <w:sz w:val="28"/>
        <w:szCs w:val="28"/>
        <w:lang w:val="ru-RU"/>
      </w:rPr>
    </w:lvl>
    <w:lvl w:ilvl="5">
      <w:start w:val="1"/>
      <w:numFmt w:val="bullet"/>
      <w:lvlText w:val="▪"/>
      <w:lvlJc w:val="left"/>
      <w:pPr>
        <w:tabs>
          <w:tab w:val="num" w:pos="121"/>
        </w:tabs>
      </w:pPr>
      <w:rPr>
        <w:position w:val="0"/>
        <w:sz w:val="28"/>
        <w:szCs w:val="28"/>
        <w:lang w:val="ru-RU"/>
      </w:rPr>
    </w:lvl>
    <w:lvl w:ilvl="6">
      <w:start w:val="1"/>
      <w:numFmt w:val="bullet"/>
      <w:lvlText w:val="•"/>
      <w:lvlJc w:val="left"/>
      <w:pPr>
        <w:tabs>
          <w:tab w:val="num" w:pos="121"/>
        </w:tabs>
      </w:pPr>
      <w:rPr>
        <w:position w:val="0"/>
        <w:sz w:val="28"/>
        <w:szCs w:val="28"/>
        <w:lang w:val="ru-RU"/>
      </w:rPr>
    </w:lvl>
    <w:lvl w:ilvl="7">
      <w:start w:val="1"/>
      <w:numFmt w:val="bullet"/>
      <w:lvlText w:val="o"/>
      <w:lvlJc w:val="left"/>
      <w:pPr>
        <w:tabs>
          <w:tab w:val="num" w:pos="121"/>
        </w:tabs>
      </w:pPr>
      <w:rPr>
        <w:position w:val="0"/>
        <w:sz w:val="28"/>
        <w:szCs w:val="28"/>
        <w:lang w:val="ru-RU"/>
      </w:rPr>
    </w:lvl>
    <w:lvl w:ilvl="8">
      <w:start w:val="1"/>
      <w:numFmt w:val="bullet"/>
      <w:lvlText w:val="▪"/>
      <w:lvlJc w:val="left"/>
      <w:pPr>
        <w:tabs>
          <w:tab w:val="num" w:pos="121"/>
        </w:tabs>
      </w:pPr>
      <w:rPr>
        <w:position w:val="0"/>
        <w:sz w:val="28"/>
        <w:szCs w:val="28"/>
        <w:lang w:val="ru-RU"/>
      </w:rPr>
    </w:lvl>
  </w:abstractNum>
  <w:abstractNum w:abstractNumId="5" w15:restartNumberingAfterBreak="0">
    <w:nsid w:val="21AD1686"/>
    <w:multiLevelType w:val="multilevel"/>
    <w:tmpl w:val="8B142594"/>
    <w:styleLink w:val="List14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position w:val="0"/>
        <w:sz w:val="22"/>
        <w:szCs w:val="22"/>
        <w:lang w:val="ru-RU"/>
      </w:rPr>
    </w:lvl>
    <w:lvl w:ilvl="1">
      <w:start w:val="1"/>
      <w:numFmt w:val="bullet"/>
      <w:lvlText w:val="o"/>
      <w:lvlJc w:val="left"/>
      <w:pPr>
        <w:tabs>
          <w:tab w:val="num" w:pos="121"/>
        </w:tabs>
      </w:pPr>
      <w:rPr>
        <w:position w:val="0"/>
        <w:sz w:val="28"/>
        <w:szCs w:val="28"/>
        <w:lang w:val="ru-RU"/>
      </w:rPr>
    </w:lvl>
    <w:lvl w:ilvl="2">
      <w:start w:val="1"/>
      <w:numFmt w:val="bullet"/>
      <w:lvlText w:val="▪"/>
      <w:lvlJc w:val="left"/>
      <w:pPr>
        <w:tabs>
          <w:tab w:val="num" w:pos="121"/>
        </w:tabs>
      </w:pPr>
      <w:rPr>
        <w:position w:val="0"/>
        <w:sz w:val="28"/>
        <w:szCs w:val="28"/>
        <w:lang w:val="ru-RU"/>
      </w:rPr>
    </w:lvl>
    <w:lvl w:ilvl="3">
      <w:start w:val="1"/>
      <w:numFmt w:val="bullet"/>
      <w:lvlText w:val="•"/>
      <w:lvlJc w:val="left"/>
      <w:pPr>
        <w:tabs>
          <w:tab w:val="num" w:pos="121"/>
        </w:tabs>
      </w:pPr>
      <w:rPr>
        <w:position w:val="0"/>
        <w:sz w:val="28"/>
        <w:szCs w:val="28"/>
        <w:lang w:val="ru-RU"/>
      </w:rPr>
    </w:lvl>
    <w:lvl w:ilvl="4">
      <w:start w:val="1"/>
      <w:numFmt w:val="bullet"/>
      <w:lvlText w:val="o"/>
      <w:lvlJc w:val="left"/>
      <w:pPr>
        <w:tabs>
          <w:tab w:val="num" w:pos="121"/>
        </w:tabs>
      </w:pPr>
      <w:rPr>
        <w:position w:val="0"/>
        <w:sz w:val="28"/>
        <w:szCs w:val="28"/>
        <w:lang w:val="ru-RU"/>
      </w:rPr>
    </w:lvl>
    <w:lvl w:ilvl="5">
      <w:start w:val="1"/>
      <w:numFmt w:val="bullet"/>
      <w:lvlText w:val="▪"/>
      <w:lvlJc w:val="left"/>
      <w:pPr>
        <w:tabs>
          <w:tab w:val="num" w:pos="121"/>
        </w:tabs>
      </w:pPr>
      <w:rPr>
        <w:position w:val="0"/>
        <w:sz w:val="28"/>
        <w:szCs w:val="28"/>
        <w:lang w:val="ru-RU"/>
      </w:rPr>
    </w:lvl>
    <w:lvl w:ilvl="6">
      <w:start w:val="1"/>
      <w:numFmt w:val="bullet"/>
      <w:lvlText w:val="•"/>
      <w:lvlJc w:val="left"/>
      <w:pPr>
        <w:tabs>
          <w:tab w:val="num" w:pos="121"/>
        </w:tabs>
      </w:pPr>
      <w:rPr>
        <w:position w:val="0"/>
        <w:sz w:val="28"/>
        <w:szCs w:val="28"/>
        <w:lang w:val="ru-RU"/>
      </w:rPr>
    </w:lvl>
    <w:lvl w:ilvl="7">
      <w:start w:val="1"/>
      <w:numFmt w:val="bullet"/>
      <w:lvlText w:val="o"/>
      <w:lvlJc w:val="left"/>
      <w:pPr>
        <w:tabs>
          <w:tab w:val="num" w:pos="121"/>
        </w:tabs>
      </w:pPr>
      <w:rPr>
        <w:position w:val="0"/>
        <w:sz w:val="28"/>
        <w:szCs w:val="28"/>
        <w:lang w:val="ru-RU"/>
      </w:rPr>
    </w:lvl>
    <w:lvl w:ilvl="8">
      <w:start w:val="1"/>
      <w:numFmt w:val="bullet"/>
      <w:lvlText w:val="▪"/>
      <w:lvlJc w:val="left"/>
      <w:pPr>
        <w:tabs>
          <w:tab w:val="num" w:pos="121"/>
        </w:tabs>
      </w:pPr>
      <w:rPr>
        <w:position w:val="0"/>
        <w:sz w:val="28"/>
        <w:szCs w:val="28"/>
        <w:lang w:val="ru-RU"/>
      </w:rPr>
    </w:lvl>
  </w:abstractNum>
  <w:abstractNum w:abstractNumId="6" w15:restartNumberingAfterBreak="0">
    <w:nsid w:val="25F84B00"/>
    <w:multiLevelType w:val="multilevel"/>
    <w:tmpl w:val="E27AE3A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7" w15:restartNumberingAfterBreak="0">
    <w:nsid w:val="26AB16F2"/>
    <w:multiLevelType w:val="multilevel"/>
    <w:tmpl w:val="ED30CB5A"/>
    <w:styleLink w:val="List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position w:val="0"/>
        <w:sz w:val="28"/>
        <w:szCs w:val="28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21"/>
        </w:tabs>
      </w:pPr>
      <w:rPr>
        <w:position w:val="0"/>
        <w:sz w:val="28"/>
        <w:szCs w:val="28"/>
        <w:lang w:val="ru-RU"/>
      </w:rPr>
    </w:lvl>
    <w:lvl w:ilvl="2">
      <w:start w:val="1"/>
      <w:numFmt w:val="lowerRoman"/>
      <w:lvlText w:val="%3."/>
      <w:lvlJc w:val="left"/>
      <w:pPr>
        <w:tabs>
          <w:tab w:val="num" w:pos="121"/>
        </w:tabs>
      </w:pPr>
      <w:rPr>
        <w:position w:val="0"/>
        <w:sz w:val="28"/>
        <w:szCs w:val="28"/>
        <w:lang w:val="ru-RU"/>
      </w:rPr>
    </w:lvl>
    <w:lvl w:ilvl="3">
      <w:start w:val="1"/>
      <w:numFmt w:val="decimal"/>
      <w:lvlText w:val="%4."/>
      <w:lvlJc w:val="left"/>
      <w:pPr>
        <w:tabs>
          <w:tab w:val="num" w:pos="121"/>
        </w:tabs>
      </w:pPr>
      <w:rPr>
        <w:position w:val="0"/>
        <w:sz w:val="28"/>
        <w:szCs w:val="28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121"/>
        </w:tabs>
      </w:pPr>
      <w:rPr>
        <w:position w:val="0"/>
        <w:sz w:val="28"/>
        <w:szCs w:val="28"/>
        <w:lang w:val="ru-RU"/>
      </w:rPr>
    </w:lvl>
    <w:lvl w:ilvl="5">
      <w:start w:val="1"/>
      <w:numFmt w:val="lowerRoman"/>
      <w:lvlText w:val="%6."/>
      <w:lvlJc w:val="left"/>
      <w:pPr>
        <w:tabs>
          <w:tab w:val="num" w:pos="121"/>
        </w:tabs>
      </w:pPr>
      <w:rPr>
        <w:position w:val="0"/>
        <w:sz w:val="28"/>
        <w:szCs w:val="28"/>
        <w:lang w:val="ru-RU"/>
      </w:rPr>
    </w:lvl>
    <w:lvl w:ilvl="6">
      <w:start w:val="1"/>
      <w:numFmt w:val="decimal"/>
      <w:lvlText w:val="%7."/>
      <w:lvlJc w:val="left"/>
      <w:pPr>
        <w:tabs>
          <w:tab w:val="num" w:pos="121"/>
        </w:tabs>
      </w:pPr>
      <w:rPr>
        <w:position w:val="0"/>
        <w:sz w:val="28"/>
        <w:szCs w:val="28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121"/>
        </w:tabs>
      </w:pPr>
      <w:rPr>
        <w:position w:val="0"/>
        <w:sz w:val="28"/>
        <w:szCs w:val="28"/>
        <w:lang w:val="ru-RU"/>
      </w:rPr>
    </w:lvl>
    <w:lvl w:ilvl="8">
      <w:start w:val="1"/>
      <w:numFmt w:val="lowerRoman"/>
      <w:lvlText w:val="%9."/>
      <w:lvlJc w:val="left"/>
      <w:pPr>
        <w:tabs>
          <w:tab w:val="num" w:pos="121"/>
        </w:tabs>
      </w:pPr>
      <w:rPr>
        <w:position w:val="0"/>
        <w:sz w:val="28"/>
        <w:szCs w:val="28"/>
        <w:lang w:val="ru-RU"/>
      </w:rPr>
    </w:lvl>
  </w:abstractNum>
  <w:abstractNum w:abstractNumId="8" w15:restartNumberingAfterBreak="0">
    <w:nsid w:val="2E3734C9"/>
    <w:multiLevelType w:val="multilevel"/>
    <w:tmpl w:val="91D876C8"/>
    <w:lvl w:ilvl="0">
      <w:start w:val="1"/>
      <w:numFmt w:val="decimal"/>
      <w:lvlText w:val="%1."/>
      <w:lvlJc w:val="left"/>
      <w:pPr>
        <w:tabs>
          <w:tab w:val="num" w:pos="411"/>
        </w:tabs>
        <w:ind w:left="411" w:hanging="411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color w:val="17365D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color w:val="17365D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color w:val="17365D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color w:val="17365D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color w:val="17365D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color w:val="17365D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eastAsia="Calibri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color w:val="000000" w:themeColor="text1"/>
        <w:spacing w:val="0"/>
        <w:kern w:val="0"/>
        <w:position w:val="0"/>
        <w:sz w:val="28"/>
        <w:szCs w:val="28"/>
        <w:u w:val="none" w:color="000000"/>
        <w:vertAlign w:val="baseline"/>
        <w:rtl w:val="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color w:val="17365D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color w:val="17365D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</w:abstractNum>
  <w:abstractNum w:abstractNumId="9" w15:restartNumberingAfterBreak="0">
    <w:nsid w:val="36A64F85"/>
    <w:multiLevelType w:val="hybridMultilevel"/>
    <w:tmpl w:val="D45C74A8"/>
    <w:lvl w:ilvl="0" w:tplc="532AEA8E">
      <w:start w:val="1"/>
      <w:numFmt w:val="decimal"/>
      <w:lvlText w:val="%1."/>
      <w:lvlJc w:val="left"/>
      <w:pPr>
        <w:ind w:left="720" w:hanging="360"/>
      </w:pPr>
      <w:rPr>
        <w:rFonts w:hAnsi="Times New Roman Bold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E76C6C"/>
    <w:multiLevelType w:val="hybridMultilevel"/>
    <w:tmpl w:val="33EC4E74"/>
    <w:lvl w:ilvl="0" w:tplc="833648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2EA6F3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F3D579B"/>
    <w:multiLevelType w:val="multilevel"/>
    <w:tmpl w:val="16262B68"/>
    <w:styleLink w:val="List10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position w:val="0"/>
        <w:sz w:val="22"/>
        <w:szCs w:val="22"/>
        <w:lang w:val="ru-RU"/>
      </w:rPr>
    </w:lvl>
    <w:lvl w:ilvl="1">
      <w:start w:val="1"/>
      <w:numFmt w:val="bullet"/>
      <w:lvlText w:val="o"/>
      <w:lvlJc w:val="left"/>
      <w:pPr>
        <w:tabs>
          <w:tab w:val="num" w:pos="121"/>
        </w:tabs>
      </w:pPr>
      <w:rPr>
        <w:position w:val="0"/>
        <w:sz w:val="28"/>
        <w:szCs w:val="28"/>
        <w:lang w:val="ru-RU"/>
      </w:rPr>
    </w:lvl>
    <w:lvl w:ilvl="2">
      <w:start w:val="1"/>
      <w:numFmt w:val="bullet"/>
      <w:lvlText w:val="▪"/>
      <w:lvlJc w:val="left"/>
      <w:pPr>
        <w:tabs>
          <w:tab w:val="num" w:pos="121"/>
        </w:tabs>
      </w:pPr>
      <w:rPr>
        <w:position w:val="0"/>
        <w:sz w:val="28"/>
        <w:szCs w:val="28"/>
        <w:lang w:val="ru-RU"/>
      </w:rPr>
    </w:lvl>
    <w:lvl w:ilvl="3">
      <w:start w:val="1"/>
      <w:numFmt w:val="bullet"/>
      <w:lvlText w:val="•"/>
      <w:lvlJc w:val="left"/>
      <w:pPr>
        <w:tabs>
          <w:tab w:val="num" w:pos="121"/>
        </w:tabs>
      </w:pPr>
      <w:rPr>
        <w:position w:val="0"/>
        <w:sz w:val="28"/>
        <w:szCs w:val="28"/>
        <w:lang w:val="ru-RU"/>
      </w:rPr>
    </w:lvl>
    <w:lvl w:ilvl="4">
      <w:start w:val="1"/>
      <w:numFmt w:val="bullet"/>
      <w:lvlText w:val="o"/>
      <w:lvlJc w:val="left"/>
      <w:pPr>
        <w:tabs>
          <w:tab w:val="num" w:pos="121"/>
        </w:tabs>
      </w:pPr>
      <w:rPr>
        <w:position w:val="0"/>
        <w:sz w:val="28"/>
        <w:szCs w:val="28"/>
        <w:lang w:val="ru-RU"/>
      </w:rPr>
    </w:lvl>
    <w:lvl w:ilvl="5">
      <w:start w:val="1"/>
      <w:numFmt w:val="bullet"/>
      <w:lvlText w:val="▪"/>
      <w:lvlJc w:val="left"/>
      <w:pPr>
        <w:tabs>
          <w:tab w:val="num" w:pos="121"/>
        </w:tabs>
      </w:pPr>
      <w:rPr>
        <w:position w:val="0"/>
        <w:sz w:val="28"/>
        <w:szCs w:val="28"/>
        <w:lang w:val="ru-RU"/>
      </w:rPr>
    </w:lvl>
    <w:lvl w:ilvl="6">
      <w:start w:val="1"/>
      <w:numFmt w:val="bullet"/>
      <w:lvlText w:val="•"/>
      <w:lvlJc w:val="left"/>
      <w:pPr>
        <w:tabs>
          <w:tab w:val="num" w:pos="121"/>
        </w:tabs>
      </w:pPr>
      <w:rPr>
        <w:position w:val="0"/>
        <w:sz w:val="28"/>
        <w:szCs w:val="28"/>
        <w:lang w:val="ru-RU"/>
      </w:rPr>
    </w:lvl>
    <w:lvl w:ilvl="7">
      <w:start w:val="1"/>
      <w:numFmt w:val="bullet"/>
      <w:lvlText w:val="o"/>
      <w:lvlJc w:val="left"/>
      <w:pPr>
        <w:tabs>
          <w:tab w:val="num" w:pos="121"/>
        </w:tabs>
      </w:pPr>
      <w:rPr>
        <w:position w:val="0"/>
        <w:sz w:val="28"/>
        <w:szCs w:val="28"/>
        <w:lang w:val="ru-RU"/>
      </w:rPr>
    </w:lvl>
    <w:lvl w:ilvl="8">
      <w:start w:val="1"/>
      <w:numFmt w:val="bullet"/>
      <w:lvlText w:val="▪"/>
      <w:lvlJc w:val="left"/>
      <w:pPr>
        <w:tabs>
          <w:tab w:val="num" w:pos="121"/>
        </w:tabs>
      </w:pPr>
      <w:rPr>
        <w:position w:val="0"/>
        <w:sz w:val="28"/>
        <w:szCs w:val="28"/>
        <w:lang w:val="ru-RU"/>
      </w:rPr>
    </w:lvl>
  </w:abstractNum>
  <w:abstractNum w:abstractNumId="12" w15:restartNumberingAfterBreak="0">
    <w:nsid w:val="476E096E"/>
    <w:multiLevelType w:val="multilevel"/>
    <w:tmpl w:val="C644A356"/>
    <w:styleLink w:val="List13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position w:val="0"/>
        <w:sz w:val="22"/>
        <w:szCs w:val="22"/>
        <w:lang w:val="ru-RU"/>
      </w:rPr>
    </w:lvl>
    <w:lvl w:ilvl="1">
      <w:start w:val="1"/>
      <w:numFmt w:val="bullet"/>
      <w:lvlText w:val="o"/>
      <w:lvlJc w:val="left"/>
      <w:pPr>
        <w:tabs>
          <w:tab w:val="num" w:pos="121"/>
        </w:tabs>
      </w:pPr>
      <w:rPr>
        <w:position w:val="0"/>
        <w:sz w:val="28"/>
        <w:szCs w:val="28"/>
        <w:lang w:val="ru-RU"/>
      </w:rPr>
    </w:lvl>
    <w:lvl w:ilvl="2">
      <w:start w:val="1"/>
      <w:numFmt w:val="bullet"/>
      <w:lvlText w:val="▪"/>
      <w:lvlJc w:val="left"/>
      <w:pPr>
        <w:tabs>
          <w:tab w:val="num" w:pos="121"/>
        </w:tabs>
      </w:pPr>
      <w:rPr>
        <w:position w:val="0"/>
        <w:sz w:val="28"/>
        <w:szCs w:val="28"/>
        <w:lang w:val="ru-RU"/>
      </w:rPr>
    </w:lvl>
    <w:lvl w:ilvl="3">
      <w:start w:val="1"/>
      <w:numFmt w:val="bullet"/>
      <w:lvlText w:val="•"/>
      <w:lvlJc w:val="left"/>
      <w:pPr>
        <w:tabs>
          <w:tab w:val="num" w:pos="121"/>
        </w:tabs>
      </w:pPr>
      <w:rPr>
        <w:position w:val="0"/>
        <w:sz w:val="28"/>
        <w:szCs w:val="28"/>
        <w:lang w:val="ru-RU"/>
      </w:rPr>
    </w:lvl>
    <w:lvl w:ilvl="4">
      <w:start w:val="1"/>
      <w:numFmt w:val="bullet"/>
      <w:lvlText w:val="o"/>
      <w:lvlJc w:val="left"/>
      <w:pPr>
        <w:tabs>
          <w:tab w:val="num" w:pos="121"/>
        </w:tabs>
      </w:pPr>
      <w:rPr>
        <w:position w:val="0"/>
        <w:sz w:val="28"/>
        <w:szCs w:val="28"/>
        <w:lang w:val="ru-RU"/>
      </w:rPr>
    </w:lvl>
    <w:lvl w:ilvl="5">
      <w:start w:val="1"/>
      <w:numFmt w:val="bullet"/>
      <w:lvlText w:val="▪"/>
      <w:lvlJc w:val="left"/>
      <w:pPr>
        <w:tabs>
          <w:tab w:val="num" w:pos="121"/>
        </w:tabs>
      </w:pPr>
      <w:rPr>
        <w:position w:val="0"/>
        <w:sz w:val="28"/>
        <w:szCs w:val="28"/>
        <w:lang w:val="ru-RU"/>
      </w:rPr>
    </w:lvl>
    <w:lvl w:ilvl="6">
      <w:start w:val="1"/>
      <w:numFmt w:val="bullet"/>
      <w:lvlText w:val="•"/>
      <w:lvlJc w:val="left"/>
      <w:pPr>
        <w:tabs>
          <w:tab w:val="num" w:pos="121"/>
        </w:tabs>
      </w:pPr>
      <w:rPr>
        <w:position w:val="0"/>
        <w:sz w:val="28"/>
        <w:szCs w:val="28"/>
        <w:lang w:val="ru-RU"/>
      </w:rPr>
    </w:lvl>
    <w:lvl w:ilvl="7">
      <w:start w:val="1"/>
      <w:numFmt w:val="bullet"/>
      <w:lvlText w:val="o"/>
      <w:lvlJc w:val="left"/>
      <w:pPr>
        <w:tabs>
          <w:tab w:val="num" w:pos="121"/>
        </w:tabs>
      </w:pPr>
      <w:rPr>
        <w:position w:val="0"/>
        <w:sz w:val="28"/>
        <w:szCs w:val="28"/>
        <w:lang w:val="ru-RU"/>
      </w:rPr>
    </w:lvl>
    <w:lvl w:ilvl="8">
      <w:start w:val="1"/>
      <w:numFmt w:val="bullet"/>
      <w:lvlText w:val="▪"/>
      <w:lvlJc w:val="left"/>
      <w:pPr>
        <w:tabs>
          <w:tab w:val="num" w:pos="121"/>
        </w:tabs>
      </w:pPr>
      <w:rPr>
        <w:position w:val="0"/>
        <w:sz w:val="28"/>
        <w:szCs w:val="28"/>
        <w:lang w:val="ru-RU"/>
      </w:rPr>
    </w:lvl>
  </w:abstractNum>
  <w:abstractNum w:abstractNumId="13" w15:restartNumberingAfterBreak="0">
    <w:nsid w:val="4D3242EA"/>
    <w:multiLevelType w:val="multilevel"/>
    <w:tmpl w:val="9A949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F1820FF"/>
    <w:multiLevelType w:val="multilevel"/>
    <w:tmpl w:val="02782D12"/>
    <w:styleLink w:val="List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position w:val="0"/>
        <w:sz w:val="28"/>
        <w:szCs w:val="28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21"/>
        </w:tabs>
      </w:pPr>
      <w:rPr>
        <w:position w:val="0"/>
        <w:sz w:val="28"/>
        <w:szCs w:val="28"/>
        <w:lang w:val="ru-RU"/>
      </w:rPr>
    </w:lvl>
    <w:lvl w:ilvl="2">
      <w:start w:val="1"/>
      <w:numFmt w:val="lowerRoman"/>
      <w:lvlText w:val="%3."/>
      <w:lvlJc w:val="left"/>
      <w:pPr>
        <w:tabs>
          <w:tab w:val="num" w:pos="121"/>
        </w:tabs>
      </w:pPr>
      <w:rPr>
        <w:position w:val="0"/>
        <w:sz w:val="28"/>
        <w:szCs w:val="28"/>
        <w:lang w:val="ru-RU"/>
      </w:rPr>
    </w:lvl>
    <w:lvl w:ilvl="3">
      <w:start w:val="1"/>
      <w:numFmt w:val="decimal"/>
      <w:lvlText w:val="%4."/>
      <w:lvlJc w:val="left"/>
      <w:pPr>
        <w:tabs>
          <w:tab w:val="num" w:pos="121"/>
        </w:tabs>
      </w:pPr>
      <w:rPr>
        <w:position w:val="0"/>
        <w:sz w:val="28"/>
        <w:szCs w:val="28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121"/>
        </w:tabs>
      </w:pPr>
      <w:rPr>
        <w:position w:val="0"/>
        <w:sz w:val="28"/>
        <w:szCs w:val="28"/>
        <w:lang w:val="ru-RU"/>
      </w:rPr>
    </w:lvl>
    <w:lvl w:ilvl="5">
      <w:start w:val="1"/>
      <w:numFmt w:val="lowerRoman"/>
      <w:lvlText w:val="%6."/>
      <w:lvlJc w:val="left"/>
      <w:pPr>
        <w:tabs>
          <w:tab w:val="num" w:pos="121"/>
        </w:tabs>
      </w:pPr>
      <w:rPr>
        <w:position w:val="0"/>
        <w:sz w:val="28"/>
        <w:szCs w:val="28"/>
        <w:lang w:val="ru-RU"/>
      </w:rPr>
    </w:lvl>
    <w:lvl w:ilvl="6">
      <w:start w:val="1"/>
      <w:numFmt w:val="decimal"/>
      <w:lvlText w:val="%7."/>
      <w:lvlJc w:val="left"/>
      <w:pPr>
        <w:tabs>
          <w:tab w:val="num" w:pos="121"/>
        </w:tabs>
      </w:pPr>
      <w:rPr>
        <w:position w:val="0"/>
        <w:sz w:val="28"/>
        <w:szCs w:val="28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121"/>
        </w:tabs>
      </w:pPr>
      <w:rPr>
        <w:position w:val="0"/>
        <w:sz w:val="28"/>
        <w:szCs w:val="28"/>
        <w:lang w:val="ru-RU"/>
      </w:rPr>
    </w:lvl>
    <w:lvl w:ilvl="8">
      <w:start w:val="1"/>
      <w:numFmt w:val="lowerRoman"/>
      <w:lvlText w:val="%9."/>
      <w:lvlJc w:val="left"/>
      <w:pPr>
        <w:tabs>
          <w:tab w:val="num" w:pos="121"/>
        </w:tabs>
      </w:pPr>
      <w:rPr>
        <w:position w:val="0"/>
        <w:sz w:val="28"/>
        <w:szCs w:val="28"/>
        <w:lang w:val="ru-RU"/>
      </w:rPr>
    </w:lvl>
  </w:abstractNum>
  <w:abstractNum w:abstractNumId="15" w15:restartNumberingAfterBreak="0">
    <w:nsid w:val="50271E6D"/>
    <w:multiLevelType w:val="hybridMultilevel"/>
    <w:tmpl w:val="C9E63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BC1E78"/>
    <w:multiLevelType w:val="hybridMultilevel"/>
    <w:tmpl w:val="3C945462"/>
    <w:lvl w:ilvl="0" w:tplc="A12824A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53E0124B"/>
    <w:multiLevelType w:val="multilevel"/>
    <w:tmpl w:val="E216F4C0"/>
    <w:styleLink w:val="List9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lang w:val="ru-RU"/>
      </w:rPr>
    </w:lvl>
    <w:lvl w:ilvl="1">
      <w:start w:val="1"/>
      <w:numFmt w:val="bullet"/>
      <w:lvlText w:val="o"/>
      <w:lvlJc w:val="left"/>
      <w:pPr>
        <w:tabs>
          <w:tab w:val="num" w:pos="121"/>
        </w:tabs>
      </w:pPr>
      <w:rPr>
        <w:position w:val="0"/>
        <w:sz w:val="28"/>
        <w:szCs w:val="28"/>
        <w:lang w:val="ru-RU"/>
      </w:rPr>
    </w:lvl>
    <w:lvl w:ilvl="2">
      <w:start w:val="1"/>
      <w:numFmt w:val="bullet"/>
      <w:lvlText w:val="▪"/>
      <w:lvlJc w:val="left"/>
      <w:pPr>
        <w:tabs>
          <w:tab w:val="num" w:pos="121"/>
        </w:tabs>
      </w:pPr>
      <w:rPr>
        <w:position w:val="0"/>
        <w:sz w:val="28"/>
        <w:szCs w:val="28"/>
        <w:lang w:val="ru-RU"/>
      </w:rPr>
    </w:lvl>
    <w:lvl w:ilvl="3">
      <w:start w:val="1"/>
      <w:numFmt w:val="bullet"/>
      <w:lvlText w:val="•"/>
      <w:lvlJc w:val="left"/>
      <w:pPr>
        <w:tabs>
          <w:tab w:val="num" w:pos="121"/>
        </w:tabs>
      </w:pPr>
      <w:rPr>
        <w:position w:val="0"/>
        <w:sz w:val="28"/>
        <w:szCs w:val="28"/>
        <w:lang w:val="ru-RU"/>
      </w:rPr>
    </w:lvl>
    <w:lvl w:ilvl="4">
      <w:start w:val="1"/>
      <w:numFmt w:val="bullet"/>
      <w:lvlText w:val="o"/>
      <w:lvlJc w:val="left"/>
      <w:pPr>
        <w:tabs>
          <w:tab w:val="num" w:pos="121"/>
        </w:tabs>
      </w:pPr>
      <w:rPr>
        <w:position w:val="0"/>
        <w:sz w:val="28"/>
        <w:szCs w:val="28"/>
        <w:lang w:val="ru-RU"/>
      </w:rPr>
    </w:lvl>
    <w:lvl w:ilvl="5">
      <w:start w:val="1"/>
      <w:numFmt w:val="bullet"/>
      <w:lvlText w:val="▪"/>
      <w:lvlJc w:val="left"/>
      <w:pPr>
        <w:tabs>
          <w:tab w:val="num" w:pos="121"/>
        </w:tabs>
      </w:pPr>
      <w:rPr>
        <w:position w:val="0"/>
        <w:sz w:val="28"/>
        <w:szCs w:val="28"/>
        <w:lang w:val="ru-RU"/>
      </w:rPr>
    </w:lvl>
    <w:lvl w:ilvl="6">
      <w:start w:val="1"/>
      <w:numFmt w:val="bullet"/>
      <w:lvlText w:val="•"/>
      <w:lvlJc w:val="left"/>
      <w:pPr>
        <w:tabs>
          <w:tab w:val="num" w:pos="121"/>
        </w:tabs>
      </w:pPr>
      <w:rPr>
        <w:position w:val="0"/>
        <w:sz w:val="28"/>
        <w:szCs w:val="28"/>
        <w:lang w:val="ru-RU"/>
      </w:rPr>
    </w:lvl>
    <w:lvl w:ilvl="7">
      <w:start w:val="1"/>
      <w:numFmt w:val="bullet"/>
      <w:lvlText w:val="o"/>
      <w:lvlJc w:val="left"/>
      <w:pPr>
        <w:tabs>
          <w:tab w:val="num" w:pos="121"/>
        </w:tabs>
      </w:pPr>
      <w:rPr>
        <w:position w:val="0"/>
        <w:sz w:val="28"/>
        <w:szCs w:val="28"/>
        <w:lang w:val="ru-RU"/>
      </w:rPr>
    </w:lvl>
    <w:lvl w:ilvl="8">
      <w:start w:val="1"/>
      <w:numFmt w:val="bullet"/>
      <w:lvlText w:val="▪"/>
      <w:lvlJc w:val="left"/>
      <w:pPr>
        <w:tabs>
          <w:tab w:val="num" w:pos="121"/>
        </w:tabs>
      </w:pPr>
      <w:rPr>
        <w:position w:val="0"/>
        <w:sz w:val="28"/>
        <w:szCs w:val="28"/>
        <w:lang w:val="ru-RU"/>
      </w:rPr>
    </w:lvl>
  </w:abstractNum>
  <w:abstractNum w:abstractNumId="18" w15:restartNumberingAfterBreak="0">
    <w:nsid w:val="5BBA40CD"/>
    <w:multiLevelType w:val="multilevel"/>
    <w:tmpl w:val="7E282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BE06C01"/>
    <w:multiLevelType w:val="multilevel"/>
    <w:tmpl w:val="46A21584"/>
    <w:styleLink w:val="List15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position w:val="0"/>
        <w:sz w:val="22"/>
        <w:szCs w:val="22"/>
        <w:lang w:val="ru-RU"/>
      </w:rPr>
    </w:lvl>
    <w:lvl w:ilvl="1">
      <w:start w:val="1"/>
      <w:numFmt w:val="bullet"/>
      <w:lvlText w:val="o"/>
      <w:lvlJc w:val="left"/>
      <w:pPr>
        <w:tabs>
          <w:tab w:val="num" w:pos="121"/>
        </w:tabs>
      </w:pPr>
      <w:rPr>
        <w:position w:val="0"/>
        <w:sz w:val="28"/>
        <w:szCs w:val="28"/>
        <w:lang w:val="ru-RU"/>
      </w:rPr>
    </w:lvl>
    <w:lvl w:ilvl="2">
      <w:start w:val="1"/>
      <w:numFmt w:val="bullet"/>
      <w:lvlText w:val="▪"/>
      <w:lvlJc w:val="left"/>
      <w:pPr>
        <w:tabs>
          <w:tab w:val="num" w:pos="121"/>
        </w:tabs>
      </w:pPr>
      <w:rPr>
        <w:position w:val="0"/>
        <w:sz w:val="28"/>
        <w:szCs w:val="28"/>
        <w:lang w:val="ru-RU"/>
      </w:rPr>
    </w:lvl>
    <w:lvl w:ilvl="3">
      <w:start w:val="1"/>
      <w:numFmt w:val="bullet"/>
      <w:lvlText w:val="•"/>
      <w:lvlJc w:val="left"/>
      <w:pPr>
        <w:tabs>
          <w:tab w:val="num" w:pos="121"/>
        </w:tabs>
      </w:pPr>
      <w:rPr>
        <w:position w:val="0"/>
        <w:sz w:val="28"/>
        <w:szCs w:val="28"/>
        <w:lang w:val="ru-RU"/>
      </w:rPr>
    </w:lvl>
    <w:lvl w:ilvl="4">
      <w:start w:val="1"/>
      <w:numFmt w:val="bullet"/>
      <w:lvlText w:val="o"/>
      <w:lvlJc w:val="left"/>
      <w:pPr>
        <w:tabs>
          <w:tab w:val="num" w:pos="121"/>
        </w:tabs>
      </w:pPr>
      <w:rPr>
        <w:position w:val="0"/>
        <w:sz w:val="28"/>
        <w:szCs w:val="28"/>
        <w:lang w:val="ru-RU"/>
      </w:rPr>
    </w:lvl>
    <w:lvl w:ilvl="5">
      <w:start w:val="1"/>
      <w:numFmt w:val="bullet"/>
      <w:lvlText w:val="▪"/>
      <w:lvlJc w:val="left"/>
      <w:pPr>
        <w:tabs>
          <w:tab w:val="num" w:pos="121"/>
        </w:tabs>
      </w:pPr>
      <w:rPr>
        <w:position w:val="0"/>
        <w:sz w:val="28"/>
        <w:szCs w:val="28"/>
        <w:lang w:val="ru-RU"/>
      </w:rPr>
    </w:lvl>
    <w:lvl w:ilvl="6">
      <w:start w:val="1"/>
      <w:numFmt w:val="bullet"/>
      <w:lvlText w:val="•"/>
      <w:lvlJc w:val="left"/>
      <w:pPr>
        <w:tabs>
          <w:tab w:val="num" w:pos="121"/>
        </w:tabs>
      </w:pPr>
      <w:rPr>
        <w:position w:val="0"/>
        <w:sz w:val="28"/>
        <w:szCs w:val="28"/>
        <w:lang w:val="ru-RU"/>
      </w:rPr>
    </w:lvl>
    <w:lvl w:ilvl="7">
      <w:start w:val="1"/>
      <w:numFmt w:val="bullet"/>
      <w:lvlText w:val="o"/>
      <w:lvlJc w:val="left"/>
      <w:pPr>
        <w:tabs>
          <w:tab w:val="num" w:pos="121"/>
        </w:tabs>
      </w:pPr>
      <w:rPr>
        <w:position w:val="0"/>
        <w:sz w:val="28"/>
        <w:szCs w:val="28"/>
        <w:lang w:val="ru-RU"/>
      </w:rPr>
    </w:lvl>
    <w:lvl w:ilvl="8">
      <w:start w:val="1"/>
      <w:numFmt w:val="bullet"/>
      <w:lvlText w:val="▪"/>
      <w:lvlJc w:val="left"/>
      <w:pPr>
        <w:tabs>
          <w:tab w:val="num" w:pos="121"/>
        </w:tabs>
      </w:pPr>
      <w:rPr>
        <w:position w:val="0"/>
        <w:sz w:val="28"/>
        <w:szCs w:val="28"/>
        <w:lang w:val="ru-RU"/>
      </w:rPr>
    </w:lvl>
  </w:abstractNum>
  <w:abstractNum w:abstractNumId="20" w15:restartNumberingAfterBreak="0">
    <w:nsid w:val="5C4748D9"/>
    <w:multiLevelType w:val="multilevel"/>
    <w:tmpl w:val="D2AA58D2"/>
    <w:styleLink w:val="List11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position w:val="0"/>
        <w:sz w:val="22"/>
        <w:szCs w:val="22"/>
        <w:lang w:val="ru-RU"/>
      </w:rPr>
    </w:lvl>
    <w:lvl w:ilvl="1">
      <w:start w:val="1"/>
      <w:numFmt w:val="bullet"/>
      <w:lvlText w:val="o"/>
      <w:lvlJc w:val="left"/>
      <w:pPr>
        <w:tabs>
          <w:tab w:val="num" w:pos="121"/>
        </w:tabs>
      </w:pPr>
      <w:rPr>
        <w:position w:val="0"/>
        <w:sz w:val="28"/>
        <w:szCs w:val="28"/>
        <w:lang w:val="ru-RU"/>
      </w:rPr>
    </w:lvl>
    <w:lvl w:ilvl="2">
      <w:start w:val="1"/>
      <w:numFmt w:val="bullet"/>
      <w:lvlText w:val="▪"/>
      <w:lvlJc w:val="left"/>
      <w:pPr>
        <w:tabs>
          <w:tab w:val="num" w:pos="121"/>
        </w:tabs>
      </w:pPr>
      <w:rPr>
        <w:position w:val="0"/>
        <w:sz w:val="28"/>
        <w:szCs w:val="28"/>
        <w:lang w:val="ru-RU"/>
      </w:rPr>
    </w:lvl>
    <w:lvl w:ilvl="3">
      <w:start w:val="1"/>
      <w:numFmt w:val="bullet"/>
      <w:lvlText w:val="•"/>
      <w:lvlJc w:val="left"/>
      <w:pPr>
        <w:tabs>
          <w:tab w:val="num" w:pos="121"/>
        </w:tabs>
      </w:pPr>
      <w:rPr>
        <w:position w:val="0"/>
        <w:sz w:val="28"/>
        <w:szCs w:val="28"/>
        <w:lang w:val="ru-RU"/>
      </w:rPr>
    </w:lvl>
    <w:lvl w:ilvl="4">
      <w:start w:val="1"/>
      <w:numFmt w:val="bullet"/>
      <w:lvlText w:val="o"/>
      <w:lvlJc w:val="left"/>
      <w:pPr>
        <w:tabs>
          <w:tab w:val="num" w:pos="121"/>
        </w:tabs>
      </w:pPr>
      <w:rPr>
        <w:position w:val="0"/>
        <w:sz w:val="28"/>
        <w:szCs w:val="28"/>
        <w:lang w:val="ru-RU"/>
      </w:rPr>
    </w:lvl>
    <w:lvl w:ilvl="5">
      <w:start w:val="1"/>
      <w:numFmt w:val="bullet"/>
      <w:lvlText w:val="▪"/>
      <w:lvlJc w:val="left"/>
      <w:pPr>
        <w:tabs>
          <w:tab w:val="num" w:pos="121"/>
        </w:tabs>
      </w:pPr>
      <w:rPr>
        <w:position w:val="0"/>
        <w:sz w:val="28"/>
        <w:szCs w:val="28"/>
        <w:lang w:val="ru-RU"/>
      </w:rPr>
    </w:lvl>
    <w:lvl w:ilvl="6">
      <w:start w:val="1"/>
      <w:numFmt w:val="bullet"/>
      <w:lvlText w:val="•"/>
      <w:lvlJc w:val="left"/>
      <w:pPr>
        <w:tabs>
          <w:tab w:val="num" w:pos="121"/>
        </w:tabs>
      </w:pPr>
      <w:rPr>
        <w:position w:val="0"/>
        <w:sz w:val="28"/>
        <w:szCs w:val="28"/>
        <w:lang w:val="ru-RU"/>
      </w:rPr>
    </w:lvl>
    <w:lvl w:ilvl="7">
      <w:start w:val="1"/>
      <w:numFmt w:val="bullet"/>
      <w:lvlText w:val="o"/>
      <w:lvlJc w:val="left"/>
      <w:pPr>
        <w:tabs>
          <w:tab w:val="num" w:pos="121"/>
        </w:tabs>
      </w:pPr>
      <w:rPr>
        <w:position w:val="0"/>
        <w:sz w:val="28"/>
        <w:szCs w:val="28"/>
        <w:lang w:val="ru-RU"/>
      </w:rPr>
    </w:lvl>
    <w:lvl w:ilvl="8">
      <w:start w:val="1"/>
      <w:numFmt w:val="bullet"/>
      <w:lvlText w:val="▪"/>
      <w:lvlJc w:val="left"/>
      <w:pPr>
        <w:tabs>
          <w:tab w:val="num" w:pos="121"/>
        </w:tabs>
      </w:pPr>
      <w:rPr>
        <w:position w:val="0"/>
        <w:sz w:val="28"/>
        <w:szCs w:val="28"/>
        <w:lang w:val="ru-RU"/>
      </w:rPr>
    </w:lvl>
  </w:abstractNum>
  <w:abstractNum w:abstractNumId="21" w15:restartNumberingAfterBreak="0">
    <w:nsid w:val="69EE1AFD"/>
    <w:multiLevelType w:val="hybridMultilevel"/>
    <w:tmpl w:val="17A6B07C"/>
    <w:lvl w:ilvl="0" w:tplc="2010822A">
      <w:start w:val="1"/>
      <w:numFmt w:val="bullet"/>
      <w:lvlText w:val="−"/>
      <w:lvlJc w:val="left"/>
      <w:pPr>
        <w:ind w:left="146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1" w:hanging="360"/>
      </w:pPr>
      <w:rPr>
        <w:rFonts w:ascii="Wingdings" w:hAnsi="Wingdings" w:hint="default"/>
      </w:rPr>
    </w:lvl>
  </w:abstractNum>
  <w:abstractNum w:abstractNumId="22" w15:restartNumberingAfterBreak="0">
    <w:nsid w:val="75F4701C"/>
    <w:multiLevelType w:val="multilevel"/>
    <w:tmpl w:val="5C2EB3C4"/>
    <w:styleLink w:val="List18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position w:val="0"/>
        <w:sz w:val="22"/>
        <w:szCs w:val="22"/>
        <w:lang w:val="ru-RU"/>
      </w:rPr>
    </w:lvl>
    <w:lvl w:ilvl="1">
      <w:start w:val="1"/>
      <w:numFmt w:val="bullet"/>
      <w:lvlText w:val="o"/>
      <w:lvlJc w:val="left"/>
      <w:pPr>
        <w:tabs>
          <w:tab w:val="num" w:pos="121"/>
        </w:tabs>
      </w:pPr>
      <w:rPr>
        <w:position w:val="0"/>
        <w:sz w:val="28"/>
        <w:szCs w:val="28"/>
        <w:lang w:val="ru-RU"/>
      </w:rPr>
    </w:lvl>
    <w:lvl w:ilvl="2">
      <w:start w:val="1"/>
      <w:numFmt w:val="bullet"/>
      <w:lvlText w:val="▪"/>
      <w:lvlJc w:val="left"/>
      <w:pPr>
        <w:tabs>
          <w:tab w:val="num" w:pos="121"/>
        </w:tabs>
      </w:pPr>
      <w:rPr>
        <w:position w:val="0"/>
        <w:sz w:val="28"/>
        <w:szCs w:val="28"/>
        <w:lang w:val="ru-RU"/>
      </w:rPr>
    </w:lvl>
    <w:lvl w:ilvl="3">
      <w:start w:val="1"/>
      <w:numFmt w:val="bullet"/>
      <w:lvlText w:val="•"/>
      <w:lvlJc w:val="left"/>
      <w:pPr>
        <w:tabs>
          <w:tab w:val="num" w:pos="121"/>
        </w:tabs>
      </w:pPr>
      <w:rPr>
        <w:position w:val="0"/>
        <w:sz w:val="28"/>
        <w:szCs w:val="28"/>
        <w:lang w:val="ru-RU"/>
      </w:rPr>
    </w:lvl>
    <w:lvl w:ilvl="4">
      <w:start w:val="1"/>
      <w:numFmt w:val="bullet"/>
      <w:lvlText w:val="o"/>
      <w:lvlJc w:val="left"/>
      <w:pPr>
        <w:tabs>
          <w:tab w:val="num" w:pos="121"/>
        </w:tabs>
      </w:pPr>
      <w:rPr>
        <w:position w:val="0"/>
        <w:sz w:val="28"/>
        <w:szCs w:val="28"/>
        <w:lang w:val="ru-RU"/>
      </w:rPr>
    </w:lvl>
    <w:lvl w:ilvl="5">
      <w:start w:val="1"/>
      <w:numFmt w:val="bullet"/>
      <w:lvlText w:val="▪"/>
      <w:lvlJc w:val="left"/>
      <w:pPr>
        <w:tabs>
          <w:tab w:val="num" w:pos="121"/>
        </w:tabs>
      </w:pPr>
      <w:rPr>
        <w:position w:val="0"/>
        <w:sz w:val="28"/>
        <w:szCs w:val="28"/>
        <w:lang w:val="ru-RU"/>
      </w:rPr>
    </w:lvl>
    <w:lvl w:ilvl="6">
      <w:start w:val="1"/>
      <w:numFmt w:val="bullet"/>
      <w:lvlText w:val="•"/>
      <w:lvlJc w:val="left"/>
      <w:pPr>
        <w:tabs>
          <w:tab w:val="num" w:pos="121"/>
        </w:tabs>
      </w:pPr>
      <w:rPr>
        <w:position w:val="0"/>
        <w:sz w:val="28"/>
        <w:szCs w:val="28"/>
        <w:lang w:val="ru-RU"/>
      </w:rPr>
    </w:lvl>
    <w:lvl w:ilvl="7">
      <w:start w:val="1"/>
      <w:numFmt w:val="bullet"/>
      <w:lvlText w:val="o"/>
      <w:lvlJc w:val="left"/>
      <w:pPr>
        <w:tabs>
          <w:tab w:val="num" w:pos="121"/>
        </w:tabs>
      </w:pPr>
      <w:rPr>
        <w:position w:val="0"/>
        <w:sz w:val="28"/>
        <w:szCs w:val="28"/>
        <w:lang w:val="ru-RU"/>
      </w:rPr>
    </w:lvl>
    <w:lvl w:ilvl="8">
      <w:start w:val="1"/>
      <w:numFmt w:val="bullet"/>
      <w:lvlText w:val="▪"/>
      <w:lvlJc w:val="left"/>
      <w:pPr>
        <w:tabs>
          <w:tab w:val="num" w:pos="121"/>
        </w:tabs>
      </w:pPr>
      <w:rPr>
        <w:position w:val="0"/>
        <w:sz w:val="28"/>
        <w:szCs w:val="28"/>
        <w:lang w:val="ru-RU"/>
      </w:rPr>
    </w:lvl>
  </w:abstractNum>
  <w:abstractNum w:abstractNumId="23" w15:restartNumberingAfterBreak="0">
    <w:nsid w:val="7C784CFA"/>
    <w:multiLevelType w:val="multilevel"/>
    <w:tmpl w:val="D35AD18E"/>
    <w:styleLink w:val="List17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position w:val="0"/>
        <w:sz w:val="22"/>
        <w:szCs w:val="22"/>
        <w:lang w:val="ru-RU"/>
      </w:rPr>
    </w:lvl>
    <w:lvl w:ilvl="1">
      <w:start w:val="1"/>
      <w:numFmt w:val="bullet"/>
      <w:lvlText w:val="o"/>
      <w:lvlJc w:val="left"/>
      <w:pPr>
        <w:tabs>
          <w:tab w:val="num" w:pos="121"/>
        </w:tabs>
      </w:pPr>
      <w:rPr>
        <w:position w:val="0"/>
        <w:sz w:val="28"/>
        <w:szCs w:val="28"/>
        <w:lang w:val="ru-RU"/>
      </w:rPr>
    </w:lvl>
    <w:lvl w:ilvl="2">
      <w:start w:val="1"/>
      <w:numFmt w:val="bullet"/>
      <w:lvlText w:val="▪"/>
      <w:lvlJc w:val="left"/>
      <w:pPr>
        <w:tabs>
          <w:tab w:val="num" w:pos="121"/>
        </w:tabs>
      </w:pPr>
      <w:rPr>
        <w:position w:val="0"/>
        <w:sz w:val="28"/>
        <w:szCs w:val="28"/>
        <w:lang w:val="ru-RU"/>
      </w:rPr>
    </w:lvl>
    <w:lvl w:ilvl="3">
      <w:start w:val="1"/>
      <w:numFmt w:val="bullet"/>
      <w:lvlText w:val="•"/>
      <w:lvlJc w:val="left"/>
      <w:pPr>
        <w:tabs>
          <w:tab w:val="num" w:pos="121"/>
        </w:tabs>
      </w:pPr>
      <w:rPr>
        <w:position w:val="0"/>
        <w:sz w:val="28"/>
        <w:szCs w:val="28"/>
        <w:lang w:val="ru-RU"/>
      </w:rPr>
    </w:lvl>
    <w:lvl w:ilvl="4">
      <w:start w:val="1"/>
      <w:numFmt w:val="bullet"/>
      <w:lvlText w:val="o"/>
      <w:lvlJc w:val="left"/>
      <w:pPr>
        <w:tabs>
          <w:tab w:val="num" w:pos="121"/>
        </w:tabs>
      </w:pPr>
      <w:rPr>
        <w:position w:val="0"/>
        <w:sz w:val="28"/>
        <w:szCs w:val="28"/>
        <w:lang w:val="ru-RU"/>
      </w:rPr>
    </w:lvl>
    <w:lvl w:ilvl="5">
      <w:start w:val="1"/>
      <w:numFmt w:val="bullet"/>
      <w:lvlText w:val="▪"/>
      <w:lvlJc w:val="left"/>
      <w:pPr>
        <w:tabs>
          <w:tab w:val="num" w:pos="121"/>
        </w:tabs>
      </w:pPr>
      <w:rPr>
        <w:position w:val="0"/>
        <w:sz w:val="28"/>
        <w:szCs w:val="28"/>
        <w:lang w:val="ru-RU"/>
      </w:rPr>
    </w:lvl>
    <w:lvl w:ilvl="6">
      <w:start w:val="1"/>
      <w:numFmt w:val="bullet"/>
      <w:lvlText w:val="•"/>
      <w:lvlJc w:val="left"/>
      <w:pPr>
        <w:tabs>
          <w:tab w:val="num" w:pos="121"/>
        </w:tabs>
      </w:pPr>
      <w:rPr>
        <w:position w:val="0"/>
        <w:sz w:val="28"/>
        <w:szCs w:val="28"/>
        <w:lang w:val="ru-RU"/>
      </w:rPr>
    </w:lvl>
    <w:lvl w:ilvl="7">
      <w:start w:val="1"/>
      <w:numFmt w:val="bullet"/>
      <w:lvlText w:val="o"/>
      <w:lvlJc w:val="left"/>
      <w:pPr>
        <w:tabs>
          <w:tab w:val="num" w:pos="121"/>
        </w:tabs>
      </w:pPr>
      <w:rPr>
        <w:position w:val="0"/>
        <w:sz w:val="28"/>
        <w:szCs w:val="28"/>
        <w:lang w:val="ru-RU"/>
      </w:rPr>
    </w:lvl>
    <w:lvl w:ilvl="8">
      <w:start w:val="1"/>
      <w:numFmt w:val="bullet"/>
      <w:lvlText w:val="▪"/>
      <w:lvlJc w:val="left"/>
      <w:pPr>
        <w:tabs>
          <w:tab w:val="num" w:pos="121"/>
        </w:tabs>
      </w:pPr>
      <w:rPr>
        <w:position w:val="0"/>
        <w:sz w:val="28"/>
        <w:szCs w:val="28"/>
        <w:lang w:val="ru-RU"/>
      </w:rPr>
    </w:lvl>
  </w:abstractNum>
  <w:num w:numId="1">
    <w:abstractNumId w:val="21"/>
  </w:num>
  <w:num w:numId="2">
    <w:abstractNumId w:val="10"/>
  </w:num>
  <w:num w:numId="3">
    <w:abstractNumId w:val="8"/>
  </w:num>
  <w:num w:numId="4">
    <w:abstractNumId w:val="14"/>
  </w:num>
  <w:num w:numId="5">
    <w:abstractNumId w:val="7"/>
  </w:num>
  <w:num w:numId="6">
    <w:abstractNumId w:val="1"/>
  </w:num>
  <w:num w:numId="7">
    <w:abstractNumId w:val="17"/>
  </w:num>
  <w:num w:numId="8">
    <w:abstractNumId w:val="11"/>
  </w:num>
  <w:num w:numId="9">
    <w:abstractNumId w:val="20"/>
  </w:num>
  <w:num w:numId="10">
    <w:abstractNumId w:val="3"/>
  </w:num>
  <w:num w:numId="11">
    <w:abstractNumId w:val="12"/>
  </w:num>
  <w:num w:numId="12">
    <w:abstractNumId w:val="5"/>
  </w:num>
  <w:num w:numId="13">
    <w:abstractNumId w:val="19"/>
  </w:num>
  <w:num w:numId="14">
    <w:abstractNumId w:val="4"/>
  </w:num>
  <w:num w:numId="15">
    <w:abstractNumId w:val="23"/>
  </w:num>
  <w:num w:numId="16">
    <w:abstractNumId w:val="22"/>
  </w:num>
  <w:num w:numId="17">
    <w:abstractNumId w:val="2"/>
  </w:num>
  <w:num w:numId="18">
    <w:abstractNumId w:val="9"/>
  </w:num>
  <w:num w:numId="19">
    <w:abstractNumId w:val="15"/>
  </w:num>
  <w:num w:numId="20">
    <w:abstractNumId w:val="16"/>
  </w:num>
  <w:num w:numId="21">
    <w:abstractNumId w:val="0"/>
  </w:num>
  <w:num w:numId="22">
    <w:abstractNumId w:val="13"/>
  </w:num>
  <w:num w:numId="23">
    <w:abstractNumId w:val="6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9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313E"/>
    <w:rsid w:val="000102CC"/>
    <w:rsid w:val="00013805"/>
    <w:rsid w:val="000250C1"/>
    <w:rsid w:val="00037E91"/>
    <w:rsid w:val="00041495"/>
    <w:rsid w:val="00047B06"/>
    <w:rsid w:val="000566F8"/>
    <w:rsid w:val="00056971"/>
    <w:rsid w:val="00074F3F"/>
    <w:rsid w:val="00087ED4"/>
    <w:rsid w:val="000900F6"/>
    <w:rsid w:val="000B0554"/>
    <w:rsid w:val="000B1B17"/>
    <w:rsid w:val="000C3E1C"/>
    <w:rsid w:val="000C66C3"/>
    <w:rsid w:val="00133619"/>
    <w:rsid w:val="00133FC5"/>
    <w:rsid w:val="0015330A"/>
    <w:rsid w:val="0016271A"/>
    <w:rsid w:val="001635E6"/>
    <w:rsid w:val="00194FD1"/>
    <w:rsid w:val="00196F67"/>
    <w:rsid w:val="001A1208"/>
    <w:rsid w:val="001B18E9"/>
    <w:rsid w:val="001B2931"/>
    <w:rsid w:val="001B50A8"/>
    <w:rsid w:val="001C2F00"/>
    <w:rsid w:val="001C3965"/>
    <w:rsid w:val="001E1596"/>
    <w:rsid w:val="00204D78"/>
    <w:rsid w:val="002317C6"/>
    <w:rsid w:val="00252FF2"/>
    <w:rsid w:val="00253B21"/>
    <w:rsid w:val="00277489"/>
    <w:rsid w:val="002B555B"/>
    <w:rsid w:val="002B6E3E"/>
    <w:rsid w:val="00317C15"/>
    <w:rsid w:val="003208C1"/>
    <w:rsid w:val="00334B8C"/>
    <w:rsid w:val="003356F6"/>
    <w:rsid w:val="0037146F"/>
    <w:rsid w:val="0038040A"/>
    <w:rsid w:val="003A640B"/>
    <w:rsid w:val="003B565F"/>
    <w:rsid w:val="003C00C0"/>
    <w:rsid w:val="00415D95"/>
    <w:rsid w:val="004514B2"/>
    <w:rsid w:val="00466972"/>
    <w:rsid w:val="004838BF"/>
    <w:rsid w:val="00496A30"/>
    <w:rsid w:val="004A333C"/>
    <w:rsid w:val="004B64CF"/>
    <w:rsid w:val="004D29E2"/>
    <w:rsid w:val="004E57E2"/>
    <w:rsid w:val="005502C1"/>
    <w:rsid w:val="005830DA"/>
    <w:rsid w:val="005D2D69"/>
    <w:rsid w:val="005D5FF5"/>
    <w:rsid w:val="005E3663"/>
    <w:rsid w:val="005F0C01"/>
    <w:rsid w:val="005F2730"/>
    <w:rsid w:val="005F74EF"/>
    <w:rsid w:val="006134E9"/>
    <w:rsid w:val="006316B8"/>
    <w:rsid w:val="006807AE"/>
    <w:rsid w:val="006928BD"/>
    <w:rsid w:val="006A0039"/>
    <w:rsid w:val="006A1523"/>
    <w:rsid w:val="006C70FE"/>
    <w:rsid w:val="006C71D9"/>
    <w:rsid w:val="00742431"/>
    <w:rsid w:val="007578C3"/>
    <w:rsid w:val="007930EB"/>
    <w:rsid w:val="007A4F29"/>
    <w:rsid w:val="007A6627"/>
    <w:rsid w:val="007A7A7F"/>
    <w:rsid w:val="007B749E"/>
    <w:rsid w:val="007C4316"/>
    <w:rsid w:val="007D2441"/>
    <w:rsid w:val="007D6354"/>
    <w:rsid w:val="007F0B1C"/>
    <w:rsid w:val="007F6082"/>
    <w:rsid w:val="008033F6"/>
    <w:rsid w:val="00806926"/>
    <w:rsid w:val="00806C49"/>
    <w:rsid w:val="00822CAD"/>
    <w:rsid w:val="008408EA"/>
    <w:rsid w:val="00841E05"/>
    <w:rsid w:val="008447AC"/>
    <w:rsid w:val="008476B4"/>
    <w:rsid w:val="00891061"/>
    <w:rsid w:val="008A4036"/>
    <w:rsid w:val="008A67D0"/>
    <w:rsid w:val="008C7034"/>
    <w:rsid w:val="008D0D94"/>
    <w:rsid w:val="00902367"/>
    <w:rsid w:val="00910C70"/>
    <w:rsid w:val="009153BB"/>
    <w:rsid w:val="00960DFA"/>
    <w:rsid w:val="009629E2"/>
    <w:rsid w:val="00987AFB"/>
    <w:rsid w:val="00994CC9"/>
    <w:rsid w:val="00996DD9"/>
    <w:rsid w:val="009A2BD7"/>
    <w:rsid w:val="009B6137"/>
    <w:rsid w:val="009C5DB2"/>
    <w:rsid w:val="009E3110"/>
    <w:rsid w:val="009E3458"/>
    <w:rsid w:val="009E3822"/>
    <w:rsid w:val="009F2968"/>
    <w:rsid w:val="00A10289"/>
    <w:rsid w:val="00A24E56"/>
    <w:rsid w:val="00A26011"/>
    <w:rsid w:val="00A550E7"/>
    <w:rsid w:val="00AD5BB9"/>
    <w:rsid w:val="00AE4352"/>
    <w:rsid w:val="00AE7AE3"/>
    <w:rsid w:val="00AF46DA"/>
    <w:rsid w:val="00B05220"/>
    <w:rsid w:val="00B21CC7"/>
    <w:rsid w:val="00B26AC2"/>
    <w:rsid w:val="00B33C59"/>
    <w:rsid w:val="00B35A6B"/>
    <w:rsid w:val="00B4599A"/>
    <w:rsid w:val="00B97900"/>
    <w:rsid w:val="00BB275E"/>
    <w:rsid w:val="00BB5B82"/>
    <w:rsid w:val="00BC3ED5"/>
    <w:rsid w:val="00BC79B8"/>
    <w:rsid w:val="00C05BBA"/>
    <w:rsid w:val="00C1551A"/>
    <w:rsid w:val="00C3220A"/>
    <w:rsid w:val="00C577DC"/>
    <w:rsid w:val="00C67CD8"/>
    <w:rsid w:val="00C73621"/>
    <w:rsid w:val="00C77488"/>
    <w:rsid w:val="00C86D01"/>
    <w:rsid w:val="00C91B18"/>
    <w:rsid w:val="00C9267B"/>
    <w:rsid w:val="00C95394"/>
    <w:rsid w:val="00C96699"/>
    <w:rsid w:val="00CA38F6"/>
    <w:rsid w:val="00CA710B"/>
    <w:rsid w:val="00CB5D75"/>
    <w:rsid w:val="00CC313E"/>
    <w:rsid w:val="00CD0D45"/>
    <w:rsid w:val="00CD1A39"/>
    <w:rsid w:val="00CF79E4"/>
    <w:rsid w:val="00D1530E"/>
    <w:rsid w:val="00D20D00"/>
    <w:rsid w:val="00D41184"/>
    <w:rsid w:val="00D41E45"/>
    <w:rsid w:val="00D44CB0"/>
    <w:rsid w:val="00D617CA"/>
    <w:rsid w:val="00D62123"/>
    <w:rsid w:val="00D91E10"/>
    <w:rsid w:val="00D9280C"/>
    <w:rsid w:val="00DA21B6"/>
    <w:rsid w:val="00DB221F"/>
    <w:rsid w:val="00DB67EA"/>
    <w:rsid w:val="00DE1257"/>
    <w:rsid w:val="00DE76E2"/>
    <w:rsid w:val="00E0300F"/>
    <w:rsid w:val="00E31065"/>
    <w:rsid w:val="00E33987"/>
    <w:rsid w:val="00E525ED"/>
    <w:rsid w:val="00E64FE1"/>
    <w:rsid w:val="00E93149"/>
    <w:rsid w:val="00EA1883"/>
    <w:rsid w:val="00EA1888"/>
    <w:rsid w:val="00EA3DFA"/>
    <w:rsid w:val="00EB46E2"/>
    <w:rsid w:val="00EF7F06"/>
    <w:rsid w:val="00F37662"/>
    <w:rsid w:val="00F5246F"/>
    <w:rsid w:val="00F54289"/>
    <w:rsid w:val="00F71A82"/>
    <w:rsid w:val="00FA31E4"/>
    <w:rsid w:val="00FB63DA"/>
    <w:rsid w:val="00FC4277"/>
    <w:rsid w:val="00FC7D6D"/>
    <w:rsid w:val="00FE56F3"/>
    <w:rsid w:val="00FF0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E85E2C-A359-419A-8FC8-69129EC0B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313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313E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C313E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313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C313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rsid w:val="00CC313E"/>
    <w:pPr>
      <w:jc w:val="both"/>
    </w:pPr>
    <w:rPr>
      <w:szCs w:val="28"/>
    </w:rPr>
  </w:style>
  <w:style w:type="character" w:customStyle="1" w:styleId="a4">
    <w:name w:val="Основной текст Знак"/>
    <w:basedOn w:val="a0"/>
    <w:link w:val="a3"/>
    <w:rsid w:val="00CC313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CC313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CC313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CC313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CC313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qFormat/>
    <w:rsid w:val="00996DD9"/>
    <w:pPr>
      <w:ind w:left="720"/>
      <w:contextualSpacing/>
    </w:pPr>
  </w:style>
  <w:style w:type="table" w:customStyle="1" w:styleId="TableNormal">
    <w:name w:val="Table Normal"/>
    <w:rsid w:val="009F296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8">
    <w:name w:val="Колонтитулы"/>
    <w:rsid w:val="009F2968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  <w:lang w:eastAsia="ru-RU"/>
    </w:rPr>
  </w:style>
  <w:style w:type="paragraph" w:customStyle="1" w:styleId="Standard">
    <w:name w:val="Standard"/>
    <w:rsid w:val="009F2968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Arial Unicode MS" w:eastAsia="Arial Unicode MS" w:hAnsi="Arial Unicode MS" w:cs="Arial Unicode MS"/>
      <w:color w:val="000000"/>
      <w:kern w:val="3"/>
      <w:sz w:val="24"/>
      <w:szCs w:val="24"/>
      <w:u w:color="000000"/>
      <w:bdr w:val="nil"/>
      <w:lang w:eastAsia="ru-RU"/>
    </w:rPr>
  </w:style>
  <w:style w:type="paragraph" w:styleId="a9">
    <w:name w:val="header"/>
    <w:basedOn w:val="a"/>
    <w:link w:val="aa"/>
    <w:uiPriority w:val="99"/>
    <w:unhideWhenUsed/>
    <w:rsid w:val="009F2968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center" w:pos="4677"/>
        <w:tab w:val="right" w:pos="9355"/>
      </w:tabs>
      <w:suppressAutoHyphens/>
    </w:pPr>
    <w:rPr>
      <w:color w:val="000000"/>
      <w:kern w:val="3"/>
      <w:sz w:val="20"/>
      <w:u w:color="000000"/>
      <w:bdr w:val="nil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9F2968"/>
    <w:rPr>
      <w:rFonts w:ascii="Times New Roman" w:eastAsia="Times New Roman" w:hAnsi="Times New Roman" w:cs="Times New Roman"/>
      <w:color w:val="000000"/>
      <w:kern w:val="3"/>
      <w:sz w:val="20"/>
      <w:szCs w:val="20"/>
      <w:u w:color="000000"/>
      <w:bdr w:val="nil"/>
    </w:rPr>
  </w:style>
  <w:style w:type="paragraph" w:styleId="ab">
    <w:name w:val="No Spacing"/>
    <w:rsid w:val="009F296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numbering" w:customStyle="1" w:styleId="List6">
    <w:name w:val="List 6"/>
    <w:basedOn w:val="a2"/>
    <w:rsid w:val="009F2968"/>
    <w:pPr>
      <w:numPr>
        <w:numId w:val="4"/>
      </w:numPr>
    </w:pPr>
  </w:style>
  <w:style w:type="numbering" w:customStyle="1" w:styleId="List7">
    <w:name w:val="List 7"/>
    <w:basedOn w:val="a2"/>
    <w:rsid w:val="009F2968"/>
    <w:pPr>
      <w:numPr>
        <w:numId w:val="5"/>
      </w:numPr>
    </w:pPr>
  </w:style>
  <w:style w:type="numbering" w:customStyle="1" w:styleId="List8">
    <w:name w:val="List 8"/>
    <w:basedOn w:val="a2"/>
    <w:rsid w:val="009F2968"/>
    <w:pPr>
      <w:numPr>
        <w:numId w:val="6"/>
      </w:numPr>
    </w:pPr>
  </w:style>
  <w:style w:type="numbering" w:customStyle="1" w:styleId="List9">
    <w:name w:val="List 9"/>
    <w:basedOn w:val="a2"/>
    <w:rsid w:val="009F2968"/>
    <w:pPr>
      <w:numPr>
        <w:numId w:val="7"/>
      </w:numPr>
    </w:pPr>
  </w:style>
  <w:style w:type="numbering" w:customStyle="1" w:styleId="List10">
    <w:name w:val="List 10"/>
    <w:basedOn w:val="a2"/>
    <w:rsid w:val="009F2968"/>
    <w:pPr>
      <w:numPr>
        <w:numId w:val="8"/>
      </w:numPr>
    </w:pPr>
  </w:style>
  <w:style w:type="numbering" w:customStyle="1" w:styleId="List11">
    <w:name w:val="List 11"/>
    <w:basedOn w:val="a2"/>
    <w:rsid w:val="009F2968"/>
    <w:pPr>
      <w:numPr>
        <w:numId w:val="9"/>
      </w:numPr>
    </w:pPr>
  </w:style>
  <w:style w:type="numbering" w:customStyle="1" w:styleId="List12">
    <w:name w:val="List 12"/>
    <w:basedOn w:val="a2"/>
    <w:rsid w:val="009F2968"/>
    <w:pPr>
      <w:numPr>
        <w:numId w:val="10"/>
      </w:numPr>
    </w:pPr>
  </w:style>
  <w:style w:type="numbering" w:customStyle="1" w:styleId="List13">
    <w:name w:val="List 13"/>
    <w:basedOn w:val="a2"/>
    <w:rsid w:val="009F2968"/>
    <w:pPr>
      <w:numPr>
        <w:numId w:val="11"/>
      </w:numPr>
    </w:pPr>
  </w:style>
  <w:style w:type="numbering" w:customStyle="1" w:styleId="List14">
    <w:name w:val="List 14"/>
    <w:basedOn w:val="a2"/>
    <w:rsid w:val="009F2968"/>
    <w:pPr>
      <w:numPr>
        <w:numId w:val="12"/>
      </w:numPr>
    </w:pPr>
  </w:style>
  <w:style w:type="numbering" w:customStyle="1" w:styleId="List15">
    <w:name w:val="List 15"/>
    <w:basedOn w:val="a2"/>
    <w:rsid w:val="009F2968"/>
    <w:pPr>
      <w:numPr>
        <w:numId w:val="13"/>
      </w:numPr>
    </w:pPr>
  </w:style>
  <w:style w:type="numbering" w:customStyle="1" w:styleId="List16">
    <w:name w:val="List 16"/>
    <w:basedOn w:val="a2"/>
    <w:rsid w:val="009F2968"/>
    <w:pPr>
      <w:numPr>
        <w:numId w:val="14"/>
      </w:numPr>
    </w:pPr>
  </w:style>
  <w:style w:type="numbering" w:customStyle="1" w:styleId="List17">
    <w:name w:val="List 17"/>
    <w:basedOn w:val="a2"/>
    <w:rsid w:val="009F2968"/>
    <w:pPr>
      <w:numPr>
        <w:numId w:val="15"/>
      </w:numPr>
    </w:pPr>
  </w:style>
  <w:style w:type="numbering" w:customStyle="1" w:styleId="List18">
    <w:name w:val="List 18"/>
    <w:basedOn w:val="a2"/>
    <w:rsid w:val="009F2968"/>
    <w:pPr>
      <w:numPr>
        <w:numId w:val="16"/>
      </w:numPr>
    </w:pPr>
  </w:style>
  <w:style w:type="numbering" w:customStyle="1" w:styleId="List19">
    <w:name w:val="List 19"/>
    <w:basedOn w:val="a2"/>
    <w:rsid w:val="009F2968"/>
    <w:pPr>
      <w:numPr>
        <w:numId w:val="17"/>
      </w:numPr>
    </w:pPr>
  </w:style>
  <w:style w:type="paragraph" w:styleId="ac">
    <w:name w:val="Balloon Text"/>
    <w:basedOn w:val="a"/>
    <w:link w:val="ad"/>
    <w:uiPriority w:val="99"/>
    <w:semiHidden/>
    <w:unhideWhenUsed/>
    <w:rsid w:val="007B749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B749E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DE125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DE12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Normal (Web)"/>
    <w:basedOn w:val="a"/>
    <w:uiPriority w:val="99"/>
    <w:unhideWhenUsed/>
    <w:rsid w:val="009B6137"/>
    <w:pPr>
      <w:spacing w:before="100" w:beforeAutospacing="1" w:after="100" w:afterAutospacing="1"/>
    </w:pPr>
    <w:rPr>
      <w:sz w:val="24"/>
      <w:szCs w:val="24"/>
    </w:rPr>
  </w:style>
  <w:style w:type="paragraph" w:customStyle="1" w:styleId="col-5">
    <w:name w:val="col-5"/>
    <w:basedOn w:val="a"/>
    <w:rsid w:val="009B6137"/>
    <w:pPr>
      <w:spacing w:before="100" w:beforeAutospacing="1" w:after="100" w:afterAutospacing="1"/>
    </w:pPr>
    <w:rPr>
      <w:sz w:val="24"/>
      <w:szCs w:val="24"/>
    </w:rPr>
  </w:style>
  <w:style w:type="paragraph" w:customStyle="1" w:styleId="210">
    <w:name w:val="Заголовок 21"/>
    <w:basedOn w:val="a"/>
    <w:uiPriority w:val="1"/>
    <w:qFormat/>
    <w:rsid w:val="004D29E2"/>
    <w:pPr>
      <w:widowControl w:val="0"/>
      <w:ind w:left="821"/>
      <w:outlineLvl w:val="2"/>
    </w:pPr>
    <w:rPr>
      <w:b/>
      <w:bCs/>
      <w:szCs w:val="28"/>
      <w:lang w:val="en-US" w:eastAsia="en-US"/>
    </w:rPr>
  </w:style>
  <w:style w:type="character" w:styleId="af1">
    <w:name w:val="Emphasis"/>
    <w:basedOn w:val="a0"/>
    <w:uiPriority w:val="20"/>
    <w:qFormat/>
    <w:rsid w:val="008447AC"/>
    <w:rPr>
      <w:i/>
      <w:iCs/>
    </w:rPr>
  </w:style>
  <w:style w:type="character" w:styleId="af2">
    <w:name w:val="Strong"/>
    <w:basedOn w:val="a0"/>
    <w:uiPriority w:val="22"/>
    <w:qFormat/>
    <w:rsid w:val="00742431"/>
    <w:rPr>
      <w:b/>
      <w:bCs/>
    </w:rPr>
  </w:style>
  <w:style w:type="paragraph" w:customStyle="1" w:styleId="Default">
    <w:name w:val="Default"/>
    <w:rsid w:val="005F0C0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8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5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9A732F-EB3F-4CC8-BB48-CDB7A61FE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5</Pages>
  <Words>1700</Words>
  <Characters>9693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МУК ЦТО</Company>
  <LinksUpToDate>false</LinksUpToDate>
  <CharactersWithSpaces>11371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НВ</dc:creator>
  <cp:lastModifiedBy>Анастасия</cp:lastModifiedBy>
  <cp:revision>9</cp:revision>
  <cp:lastPrinted>2017-08-03T10:46:00Z</cp:lastPrinted>
  <dcterms:created xsi:type="dcterms:W3CDTF">2017-09-25T07:55:00Z</dcterms:created>
  <dcterms:modified xsi:type="dcterms:W3CDTF">2021-10-25T11:06:00Z</dcterms:modified>
</cp:coreProperties>
</file>